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CED" w:rsidRPr="001508E0" w:rsidRDefault="00052CED" w:rsidP="00052CED">
      <w:pPr>
        <w:spacing w:line="360" w:lineRule="auto"/>
        <w:jc w:val="center"/>
        <w:rPr>
          <w:rFonts w:ascii="Times New Roman" w:hAnsi="Times New Roman"/>
          <w:b/>
          <w:sz w:val="24"/>
        </w:rPr>
      </w:pPr>
      <w:r w:rsidRPr="001508E0">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4" cstate="print"/>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1508E0">
        <w:rPr>
          <w:rFonts w:ascii="Times New Roman" w:hAnsi="Times New Roman"/>
          <w:sz w:val="24"/>
        </w:rPr>
        <w:t xml:space="preserve"> </w:t>
      </w:r>
      <w:r w:rsidRPr="001508E0">
        <w:rPr>
          <w:rFonts w:ascii="Times New Roman" w:hAnsi="Times New Roman"/>
          <w:b/>
          <w:sz w:val="24"/>
        </w:rPr>
        <w:lastRenderedPageBreak/>
        <w:t>UNIVERSITY OF MAINE AT FARMINGTON</w:t>
      </w:r>
    </w:p>
    <w:p w:rsidR="00052CED" w:rsidRPr="001508E0" w:rsidRDefault="00052CED" w:rsidP="00052CED">
      <w:pPr>
        <w:spacing w:line="360" w:lineRule="auto"/>
        <w:jc w:val="center"/>
        <w:rPr>
          <w:rFonts w:ascii="Times New Roman" w:hAnsi="Times New Roman"/>
          <w:b/>
          <w:sz w:val="24"/>
        </w:rPr>
        <w:sectPr w:rsidR="00052CED" w:rsidRPr="001508E0" w:rsidSect="00BA6F93">
          <w:pgSz w:w="12240" w:h="15840"/>
          <w:pgMar w:top="1008" w:right="1008" w:bottom="1008" w:left="1008" w:header="720" w:footer="720" w:gutter="0"/>
          <w:cols w:num="2" w:space="720" w:equalWidth="0">
            <w:col w:w="1382" w:space="720"/>
            <w:col w:w="8122"/>
          </w:cols>
          <w:docGrid w:linePitch="360"/>
        </w:sectPr>
      </w:pPr>
      <w:r w:rsidRPr="001508E0">
        <w:rPr>
          <w:rFonts w:ascii="Times New Roman" w:hAnsi="Times New Roman"/>
          <w:b/>
          <w:sz w:val="24"/>
        </w:rPr>
        <w:t>COLLEGE OF EDUCATION, HEALTH AND REHABILITATION</w:t>
      </w:r>
    </w:p>
    <w:p w:rsidR="00052CED" w:rsidRPr="001508E0" w:rsidRDefault="00052CED" w:rsidP="00052CED">
      <w:pPr>
        <w:spacing w:line="360" w:lineRule="auto"/>
        <w:jc w:val="center"/>
        <w:rPr>
          <w:rFonts w:ascii="Times New Roman" w:hAnsi="Times New Roman"/>
          <w:b/>
          <w:sz w:val="24"/>
        </w:rPr>
      </w:pPr>
      <w:r w:rsidRPr="001508E0">
        <w:rPr>
          <w:rFonts w:ascii="Times New Roman" w:hAnsi="Times New Roman"/>
          <w:b/>
          <w:sz w:val="24"/>
        </w:rPr>
        <w:lastRenderedPageBreak/>
        <w:t>LESSON PLAN FORMAT</w:t>
      </w:r>
    </w:p>
    <w:p w:rsidR="00052CED" w:rsidRPr="001508E0" w:rsidRDefault="00052CED" w:rsidP="00052CED">
      <w:pPr>
        <w:spacing w:line="360" w:lineRule="auto"/>
        <w:rPr>
          <w:rFonts w:ascii="Times New Roman" w:hAnsi="Times New Roman"/>
          <w:sz w:val="24"/>
        </w:rPr>
      </w:pPr>
    </w:p>
    <w:tbl>
      <w:tblPr>
        <w:tblW w:w="5000" w:type="pct"/>
        <w:tblCellSpacing w:w="0" w:type="dxa"/>
        <w:tblCellMar>
          <w:left w:w="0" w:type="dxa"/>
          <w:right w:w="0" w:type="dxa"/>
        </w:tblCellMar>
        <w:tblLook w:val="04A0"/>
      </w:tblPr>
      <w:tblGrid>
        <w:gridCol w:w="9360"/>
      </w:tblGrid>
      <w:tr w:rsidR="00052CED" w:rsidRPr="001508E0" w:rsidTr="002A5CBE">
        <w:trPr>
          <w:tblCellSpacing w:w="0" w:type="dxa"/>
        </w:trPr>
        <w:tc>
          <w:tcPr>
            <w:tcW w:w="0" w:type="auto"/>
            <w:hideMark/>
          </w:tcPr>
          <w:p w:rsidR="00176170" w:rsidRPr="001508E0" w:rsidRDefault="00052CED" w:rsidP="002A5CBE">
            <w:pPr>
              <w:rPr>
                <w:rFonts w:ascii="Times New Roman" w:hAnsi="Times New Roman"/>
                <w:sz w:val="24"/>
              </w:rPr>
            </w:pPr>
            <w:r w:rsidRPr="001508E0">
              <w:rPr>
                <w:rFonts w:ascii="Times New Roman" w:hAnsi="Times New Roman"/>
                <w:sz w:val="24"/>
              </w:rPr>
              <w:br/>
            </w:r>
            <w:r w:rsidRPr="001508E0">
              <w:rPr>
                <w:rFonts w:ascii="Times New Roman" w:hAnsi="Times New Roman"/>
                <w:b/>
                <w:bCs/>
                <w:sz w:val="24"/>
                <w:u w:val="single"/>
              </w:rPr>
              <w:t>Teacher’s Name</w:t>
            </w:r>
            <w:r w:rsidRPr="001508E0">
              <w:rPr>
                <w:rFonts w:ascii="Times New Roman" w:hAnsi="Times New Roman"/>
                <w:b/>
                <w:bCs/>
                <w:sz w:val="24"/>
              </w:rPr>
              <w:t>: </w:t>
            </w:r>
            <w:r w:rsidRPr="001508E0">
              <w:rPr>
                <w:rFonts w:ascii="Times New Roman" w:hAnsi="Times New Roman"/>
                <w:sz w:val="24"/>
              </w:rPr>
              <w:t>Caroline Murphy </w:t>
            </w:r>
            <w:r w:rsidRPr="001508E0">
              <w:rPr>
                <w:rFonts w:ascii="Times New Roman" w:hAnsi="Times New Roman"/>
                <w:sz w:val="24"/>
              </w:rPr>
              <w:br/>
            </w:r>
            <w:r w:rsidRPr="001508E0">
              <w:rPr>
                <w:rFonts w:ascii="Times New Roman" w:hAnsi="Times New Roman"/>
                <w:b/>
                <w:bCs/>
                <w:sz w:val="24"/>
                <w:u w:val="single"/>
              </w:rPr>
              <w:t>Lesson #:</w:t>
            </w:r>
            <w:r w:rsidRPr="001508E0">
              <w:rPr>
                <w:rFonts w:ascii="Times New Roman" w:hAnsi="Times New Roman"/>
                <w:sz w:val="24"/>
              </w:rPr>
              <w:t> 4</w:t>
            </w:r>
            <w:r w:rsidRPr="001508E0">
              <w:rPr>
                <w:rFonts w:ascii="Times New Roman" w:hAnsi="Times New Roman"/>
                <w:sz w:val="24"/>
              </w:rPr>
              <w:br/>
            </w:r>
            <w:r w:rsidRPr="001508E0">
              <w:rPr>
                <w:rFonts w:ascii="Times New Roman" w:hAnsi="Times New Roman"/>
                <w:b/>
                <w:bCs/>
                <w:sz w:val="24"/>
              </w:rPr>
              <w:t>Facet:</w:t>
            </w:r>
            <w:r w:rsidRPr="001508E0">
              <w:rPr>
                <w:rFonts w:ascii="Times New Roman" w:hAnsi="Times New Roman"/>
                <w:sz w:val="24"/>
              </w:rPr>
              <w:t> 3</w:t>
            </w:r>
            <w:r w:rsidRPr="001508E0">
              <w:rPr>
                <w:rFonts w:ascii="Times New Roman" w:hAnsi="Times New Roman"/>
                <w:sz w:val="24"/>
              </w:rPr>
              <w:br/>
            </w:r>
            <w:r w:rsidRPr="001508E0">
              <w:rPr>
                <w:rFonts w:ascii="Times New Roman" w:hAnsi="Times New Roman"/>
                <w:b/>
                <w:bCs/>
                <w:sz w:val="24"/>
                <w:u w:val="single"/>
              </w:rPr>
              <w:t>Grade Level</w:t>
            </w:r>
            <w:r w:rsidRPr="001508E0">
              <w:rPr>
                <w:rFonts w:ascii="Times New Roman" w:hAnsi="Times New Roman"/>
                <w:b/>
                <w:bCs/>
                <w:sz w:val="24"/>
              </w:rPr>
              <w:t>: </w:t>
            </w:r>
            <w:r w:rsidRPr="001508E0">
              <w:rPr>
                <w:rFonts w:ascii="Times New Roman" w:hAnsi="Times New Roman"/>
                <w:sz w:val="24"/>
              </w:rPr>
              <w:t>11</w:t>
            </w:r>
            <w:r w:rsidRPr="001508E0">
              <w:rPr>
                <w:rFonts w:ascii="Times New Roman" w:hAnsi="Times New Roman"/>
                <w:sz w:val="24"/>
              </w:rPr>
              <w:br/>
            </w:r>
            <w:r w:rsidRPr="001508E0">
              <w:rPr>
                <w:rFonts w:ascii="Times New Roman" w:hAnsi="Times New Roman"/>
                <w:b/>
                <w:bCs/>
                <w:sz w:val="24"/>
                <w:u w:val="single"/>
              </w:rPr>
              <w:t>Numbers of Days:</w:t>
            </w:r>
            <w:r w:rsidRPr="001508E0">
              <w:rPr>
                <w:rFonts w:ascii="Times New Roman" w:hAnsi="Times New Roman"/>
                <w:sz w:val="24"/>
              </w:rPr>
              <w:t> </w:t>
            </w:r>
            <w:r w:rsidR="00176170" w:rsidRPr="001508E0">
              <w:rPr>
                <w:rFonts w:ascii="Times New Roman" w:hAnsi="Times New Roman"/>
                <w:sz w:val="24"/>
              </w:rPr>
              <w:t>3</w:t>
            </w:r>
            <w:r w:rsidRPr="001508E0">
              <w:rPr>
                <w:rFonts w:ascii="Times New Roman" w:hAnsi="Times New Roman"/>
                <w:sz w:val="24"/>
              </w:rPr>
              <w:br/>
            </w:r>
            <w:r w:rsidRPr="001508E0">
              <w:rPr>
                <w:rFonts w:ascii="Times New Roman" w:hAnsi="Times New Roman"/>
                <w:b/>
                <w:bCs/>
                <w:sz w:val="24"/>
                <w:u w:val="single"/>
              </w:rPr>
              <w:t>Topic</w:t>
            </w:r>
            <w:proofErr w:type="gramStart"/>
            <w:r w:rsidRPr="001508E0">
              <w:rPr>
                <w:rFonts w:ascii="Times New Roman" w:hAnsi="Times New Roman"/>
                <w:b/>
                <w:bCs/>
                <w:sz w:val="24"/>
                <w:u w:val="single"/>
              </w:rPr>
              <w:t>:</w:t>
            </w:r>
            <w:r w:rsidRPr="001508E0">
              <w:rPr>
                <w:rFonts w:ascii="Times New Roman" w:hAnsi="Times New Roman"/>
                <w:sz w:val="24"/>
              </w:rPr>
              <w:t>Autobiographical</w:t>
            </w:r>
            <w:proofErr w:type="gramEnd"/>
            <w:r w:rsidRPr="001508E0">
              <w:rPr>
                <w:rFonts w:ascii="Times New Roman" w:hAnsi="Times New Roman"/>
                <w:sz w:val="24"/>
              </w:rPr>
              <w:t xml:space="preserve"> elements of </w:t>
            </w:r>
            <w:r w:rsidRPr="001508E0">
              <w:rPr>
                <w:rFonts w:ascii="Times New Roman" w:hAnsi="Times New Roman"/>
                <w:i/>
                <w:sz w:val="24"/>
              </w:rPr>
              <w:t>Tender is the Night</w:t>
            </w:r>
            <w:r w:rsidRPr="001508E0">
              <w:rPr>
                <w:rFonts w:ascii="Times New Roman" w:hAnsi="Times New Roman"/>
                <w:sz w:val="24"/>
              </w:rPr>
              <w:t>. </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u w:val="single"/>
              </w:rPr>
              <w:t>PART I</w:t>
            </w:r>
            <w:proofErr w:type="gramStart"/>
            <w:r w:rsidRPr="001508E0">
              <w:rPr>
                <w:rFonts w:ascii="Times New Roman" w:hAnsi="Times New Roman"/>
                <w:b/>
                <w:bCs/>
                <w:sz w:val="24"/>
                <w:u w:val="single"/>
              </w:rPr>
              <w:t>:</w:t>
            </w:r>
            <w:proofErr w:type="gramEnd"/>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u w:val="single"/>
              </w:rPr>
              <w:t>Objectives</w:t>
            </w:r>
            <w:r w:rsidRPr="001508E0">
              <w:rPr>
                <w:rFonts w:ascii="Times New Roman" w:hAnsi="Times New Roman"/>
                <w:sz w:val="24"/>
              </w:rPr>
              <w:br/>
            </w:r>
            <w:r w:rsidRPr="001508E0">
              <w:rPr>
                <w:rFonts w:ascii="Times New Roman" w:hAnsi="Times New Roman"/>
                <w:b/>
                <w:bCs/>
                <w:sz w:val="24"/>
              </w:rPr>
              <w:t>Student will understand that </w:t>
            </w:r>
            <w:r w:rsidRPr="001508E0">
              <w:rPr>
                <w:rFonts w:ascii="Times New Roman" w:hAnsi="Times New Roman"/>
                <w:sz w:val="24"/>
                <w:shd w:val="clear" w:color="auto" w:fill="FFFFFF"/>
              </w:rPr>
              <w:t>autobiographical elements of a novel have strong implications for its plot and characters.</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rPr>
              <w:t>Student will know </w:t>
            </w:r>
            <w:r w:rsidRPr="001508E0">
              <w:rPr>
                <w:rFonts w:ascii="Times New Roman" w:hAnsi="Times New Roman"/>
                <w:sz w:val="24"/>
                <w:shd w:val="clear" w:color="auto" w:fill="FFFFFF"/>
              </w:rPr>
              <w:t xml:space="preserve">about </w:t>
            </w:r>
            <w:r w:rsidR="00176170" w:rsidRPr="001508E0">
              <w:rPr>
                <w:rFonts w:ascii="Times New Roman" w:hAnsi="Times New Roman"/>
                <w:sz w:val="24"/>
                <w:shd w:val="clear" w:color="auto" w:fill="FFFFFF"/>
              </w:rPr>
              <w:t xml:space="preserve">the Lost Generation. </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rPr>
              <w:t>Student will be able to </w:t>
            </w:r>
            <w:r w:rsidRPr="001508E0">
              <w:rPr>
                <w:rFonts w:ascii="Times New Roman" w:hAnsi="Times New Roman"/>
                <w:sz w:val="24"/>
                <w:shd w:val="clear" w:color="auto" w:fill="FFFFFF"/>
              </w:rPr>
              <w:t>consider the ways that the autobiographical elements of the text influenced its plot, characters, etc.</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rPr>
              <w:t>Product: </w:t>
            </w:r>
            <w:r w:rsidRPr="001508E0">
              <w:rPr>
                <w:rFonts w:ascii="Times New Roman" w:hAnsi="Times New Roman"/>
                <w:sz w:val="24"/>
              </w:rPr>
              <w:t>iMovie </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u w:val="single"/>
              </w:rPr>
              <w:t>Maine Learning Results (MLR) or Common Core State Standards (CCSS) Alignment</w:t>
            </w:r>
            <w:r w:rsidRPr="001508E0">
              <w:rPr>
                <w:rFonts w:ascii="Times New Roman" w:hAnsi="Times New Roman"/>
                <w:sz w:val="24"/>
              </w:rPr>
              <w:br/>
            </w:r>
            <w:r w:rsidRPr="001508E0">
              <w:rPr>
                <w:rFonts w:ascii="Times New Roman" w:hAnsi="Times New Roman"/>
                <w:b/>
                <w:bCs/>
                <w:sz w:val="24"/>
              </w:rPr>
              <w:t>Content Area:</w:t>
            </w:r>
            <w:r w:rsidRPr="001508E0">
              <w:rPr>
                <w:rFonts w:ascii="Times New Roman" w:hAnsi="Times New Roman"/>
                <w:sz w:val="24"/>
              </w:rPr>
              <w:t> </w:t>
            </w:r>
            <w:r w:rsidRPr="001508E0">
              <w:rPr>
                <w:rFonts w:ascii="Times New Roman" w:hAnsi="Times New Roman"/>
                <w:sz w:val="24"/>
                <w:shd w:val="clear" w:color="auto" w:fill="FFFFFF"/>
              </w:rPr>
              <w:t>English</w:t>
            </w:r>
            <w:r w:rsidRPr="001508E0">
              <w:rPr>
                <w:rFonts w:ascii="Times New Roman" w:hAnsi="Times New Roman"/>
                <w:sz w:val="24"/>
              </w:rPr>
              <w:br/>
            </w:r>
            <w:r w:rsidRPr="001508E0">
              <w:rPr>
                <w:rFonts w:ascii="Times New Roman" w:hAnsi="Times New Roman"/>
                <w:b/>
                <w:bCs/>
                <w:sz w:val="24"/>
              </w:rPr>
              <w:t>Grade Level:</w:t>
            </w:r>
            <w:r w:rsidRPr="001508E0">
              <w:rPr>
                <w:rFonts w:ascii="Times New Roman" w:hAnsi="Times New Roman"/>
                <w:sz w:val="24"/>
              </w:rPr>
              <w:t> </w:t>
            </w:r>
            <w:r w:rsidRPr="001508E0">
              <w:rPr>
                <w:rFonts w:ascii="Times New Roman" w:hAnsi="Times New Roman"/>
                <w:sz w:val="24"/>
                <w:shd w:val="clear" w:color="auto" w:fill="FFFFFF"/>
              </w:rPr>
              <w:t>Grade 11-12</w:t>
            </w:r>
            <w:r w:rsidRPr="001508E0">
              <w:rPr>
                <w:rFonts w:ascii="Times New Roman" w:hAnsi="Times New Roman"/>
                <w:sz w:val="24"/>
              </w:rPr>
              <w:br/>
            </w:r>
            <w:r w:rsidRPr="001508E0">
              <w:rPr>
                <w:rFonts w:ascii="Times New Roman" w:hAnsi="Times New Roman"/>
                <w:b/>
                <w:bCs/>
                <w:sz w:val="24"/>
              </w:rPr>
              <w:t>Domain:</w:t>
            </w:r>
            <w:r w:rsidRPr="001508E0">
              <w:rPr>
                <w:rFonts w:ascii="Times New Roman" w:hAnsi="Times New Roman"/>
                <w:sz w:val="24"/>
              </w:rPr>
              <w:t> </w:t>
            </w:r>
            <w:r w:rsidRPr="001508E0">
              <w:rPr>
                <w:rFonts w:ascii="Times New Roman" w:hAnsi="Times New Roman"/>
                <w:sz w:val="24"/>
                <w:shd w:val="clear" w:color="auto" w:fill="FFFFFF"/>
              </w:rPr>
              <w:t>Reading - Literature</w:t>
            </w:r>
            <w:r w:rsidRPr="001508E0">
              <w:rPr>
                <w:rFonts w:ascii="Times New Roman" w:hAnsi="Times New Roman"/>
                <w:sz w:val="24"/>
              </w:rPr>
              <w:br/>
            </w:r>
            <w:r w:rsidRPr="001508E0">
              <w:rPr>
                <w:rFonts w:ascii="Times New Roman" w:hAnsi="Times New Roman"/>
                <w:b/>
                <w:bCs/>
                <w:sz w:val="24"/>
              </w:rPr>
              <w:t>Cluster:</w:t>
            </w:r>
            <w:r w:rsidRPr="001508E0">
              <w:rPr>
                <w:rFonts w:ascii="Times New Roman" w:hAnsi="Times New Roman"/>
                <w:sz w:val="24"/>
              </w:rPr>
              <w:t> </w:t>
            </w:r>
            <w:r w:rsidRPr="001508E0">
              <w:rPr>
                <w:rFonts w:ascii="Times New Roman" w:hAnsi="Times New Roman"/>
                <w:sz w:val="24"/>
                <w:shd w:val="clear" w:color="auto" w:fill="FFFFFF"/>
              </w:rPr>
              <w:t>Key Ideas and Details, Craft and Structure</w:t>
            </w:r>
            <w:r w:rsidRPr="001508E0">
              <w:rPr>
                <w:rFonts w:ascii="Times New Roman" w:hAnsi="Times New Roman"/>
                <w:sz w:val="24"/>
              </w:rPr>
              <w:br/>
            </w:r>
            <w:r w:rsidRPr="001508E0">
              <w:rPr>
                <w:rFonts w:ascii="Times New Roman" w:hAnsi="Times New Roman"/>
                <w:b/>
                <w:bCs/>
                <w:sz w:val="24"/>
              </w:rPr>
              <w:t>Standard:</w:t>
            </w:r>
            <w:r w:rsidRPr="001508E0">
              <w:rPr>
                <w:rFonts w:ascii="Times New Roman" w:hAnsi="Times New Roman"/>
                <w:sz w:val="24"/>
              </w:rPr>
              <w:t> </w:t>
            </w:r>
            <w:r w:rsidRPr="001508E0">
              <w:rPr>
                <w:rFonts w:ascii="Times New Roman" w:hAnsi="Times New Roman"/>
                <w:sz w:val="24"/>
                <w:shd w:val="clear" w:color="auto" w:fill="FFFFFF"/>
              </w:rPr>
              <w:t>A</w:t>
            </w:r>
            <w:r w:rsidRPr="001508E0">
              <w:rPr>
                <w:rFonts w:ascii="Times New Roman" w:hAnsi="Times New Roman"/>
                <w:i/>
                <w:iCs/>
                <w:sz w:val="24"/>
              </w:rPr>
              <w:t>nalyze how an author's choices concerning how to structure specific parts of a text (e.g. the choice of where to begin or end a story, the choice to provide a comedic or tragic resolution) contribute to its overall structure and meaning as well as its aesthetic impact</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rPr>
              <w:t>Rationale: </w:t>
            </w:r>
            <w:r w:rsidRPr="001508E0">
              <w:rPr>
                <w:rFonts w:ascii="Times New Roman" w:hAnsi="Times New Roman"/>
                <w:sz w:val="24"/>
                <w:shd w:val="clear" w:color="auto" w:fill="FFFFFF"/>
              </w:rPr>
              <w:t>An author' decisions regarding their text are extremely important for understanding it's meaning, so studying the ways that a text is incredibly layered and deliberate does a lot to help students deepen their understanding.</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u w:val="single"/>
              </w:rPr>
              <w:t>Assessments</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u w:val="single"/>
              </w:rPr>
              <w:t>Formative (Assessment for Learning</w:t>
            </w:r>
            <w:proofErr w:type="gramStart"/>
            <w:r w:rsidRPr="001508E0">
              <w:rPr>
                <w:rFonts w:ascii="Times New Roman" w:hAnsi="Times New Roman"/>
                <w:b/>
                <w:bCs/>
                <w:sz w:val="24"/>
                <w:u w:val="single"/>
              </w:rPr>
              <w:t>)</w:t>
            </w:r>
            <w:proofErr w:type="gramEnd"/>
            <w:r w:rsidRPr="001508E0">
              <w:rPr>
                <w:rFonts w:ascii="Times New Roman" w:hAnsi="Times New Roman"/>
                <w:sz w:val="24"/>
              </w:rPr>
              <w:br/>
            </w:r>
            <w:r w:rsidRPr="001508E0">
              <w:rPr>
                <w:rFonts w:ascii="Times New Roman" w:hAnsi="Times New Roman"/>
                <w:b/>
                <w:bCs/>
                <w:sz w:val="24"/>
              </w:rPr>
              <w:t>Section I – checking for understanding during instruction: </w:t>
            </w:r>
            <w:r w:rsidRPr="001508E0">
              <w:rPr>
                <w:rFonts w:ascii="Times New Roman" w:hAnsi="Times New Roman"/>
                <w:sz w:val="24"/>
              </w:rPr>
              <w:br/>
            </w:r>
            <w:r w:rsidRPr="001508E0">
              <w:rPr>
                <w:rFonts w:ascii="Times New Roman" w:hAnsi="Times New Roman"/>
                <w:sz w:val="24"/>
                <w:shd w:val="clear" w:color="auto" w:fill="FFFFFF"/>
              </w:rPr>
              <w:t>Timed-Pair-Share gives students the chance to swap perspectives about Fitzgerald's use of autobiography in T</w:t>
            </w:r>
            <w:r w:rsidRPr="001508E0">
              <w:rPr>
                <w:rFonts w:ascii="Times New Roman" w:hAnsi="Times New Roman"/>
                <w:i/>
                <w:iCs/>
                <w:sz w:val="24"/>
              </w:rPr>
              <w:t>ender is the Night.</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rPr>
              <w:t>Section II – timely feedback for products (self, peer, teacher)</w:t>
            </w:r>
            <w:r w:rsidRPr="001508E0">
              <w:rPr>
                <w:rFonts w:ascii="Times New Roman" w:hAnsi="Times New Roman"/>
                <w:sz w:val="24"/>
              </w:rPr>
              <w:br/>
            </w:r>
            <w:r w:rsidRPr="001508E0">
              <w:rPr>
                <w:rFonts w:ascii="Times New Roman" w:hAnsi="Times New Roman"/>
                <w:sz w:val="24"/>
              </w:rPr>
              <w:lastRenderedPageBreak/>
              <w:t>The iMovies will be evaluated by the teacher using a rubric that students have access to ahead of time, so they can be adequately prepared. Students will also self-assess their projects with a rubric they develop as a class.</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u w:val="single"/>
              </w:rPr>
              <w:t>Summative (Assessment of Learning):</w:t>
            </w:r>
            <w:r w:rsidRPr="001508E0">
              <w:rPr>
                <w:rFonts w:ascii="Times New Roman" w:hAnsi="Times New Roman"/>
                <w:sz w:val="24"/>
              </w:rPr>
              <w:br/>
            </w:r>
            <w:r w:rsidRPr="001508E0">
              <w:rPr>
                <w:rFonts w:ascii="Times New Roman" w:hAnsi="Times New Roman"/>
                <w:sz w:val="24"/>
                <w:shd w:val="clear" w:color="auto" w:fill="FFFFFF"/>
              </w:rPr>
              <w:t>Students will use iMovie to act out a comparison of Fitzgerald's life and the lives of his characters in a way that helps them understand the impact that autobiographical elements have on a novel.</w:t>
            </w:r>
            <w:r w:rsidR="00176170" w:rsidRPr="001508E0">
              <w:rPr>
                <w:rFonts w:ascii="Times New Roman" w:hAnsi="Times New Roman"/>
                <w:sz w:val="24"/>
              </w:rPr>
              <w:br/>
            </w:r>
            <w:r w:rsidR="00176170" w:rsidRPr="001508E0">
              <w:rPr>
                <w:rFonts w:ascii="Times New Roman" w:hAnsi="Times New Roman"/>
                <w:sz w:val="24"/>
              </w:rPr>
              <w:br/>
              <w:t>I</w:t>
            </w:r>
            <w:r w:rsidRPr="001508E0">
              <w:rPr>
                <w:rFonts w:ascii="Times New Roman" w:hAnsi="Times New Roman"/>
                <w:b/>
                <w:bCs/>
                <w:sz w:val="24"/>
                <w:u w:val="single"/>
              </w:rPr>
              <w:t>ntegration</w:t>
            </w:r>
            <w:r w:rsidRPr="001508E0">
              <w:rPr>
                <w:rFonts w:ascii="Times New Roman" w:hAnsi="Times New Roman"/>
                <w:sz w:val="24"/>
              </w:rPr>
              <w:br/>
            </w:r>
            <w:r w:rsidRPr="001508E0">
              <w:rPr>
                <w:rFonts w:ascii="Times New Roman" w:hAnsi="Times New Roman"/>
                <w:b/>
                <w:bCs/>
                <w:sz w:val="24"/>
              </w:rPr>
              <w:t xml:space="preserve">Technology: </w:t>
            </w:r>
            <w:r w:rsidRPr="001508E0">
              <w:rPr>
                <w:rFonts w:ascii="Times New Roman" w:hAnsi="Times New Roman"/>
                <w:bCs/>
                <w:sz w:val="24"/>
              </w:rPr>
              <w:t>iMovie</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rPr>
              <w:t>Content Areas: </w:t>
            </w:r>
            <w:r w:rsidRPr="001508E0">
              <w:rPr>
                <w:rFonts w:ascii="Times New Roman" w:hAnsi="Times New Roman"/>
                <w:sz w:val="24"/>
              </w:rPr>
              <w:br/>
            </w:r>
            <w:r w:rsidRPr="001508E0">
              <w:rPr>
                <w:rFonts w:ascii="Times New Roman" w:hAnsi="Times New Roman"/>
                <w:sz w:val="24"/>
                <w:shd w:val="clear" w:color="auto" w:fill="FFFFFF"/>
              </w:rPr>
              <w:t>Social Studies: students will develop an understanding of the sociological process behind writing a novel.</w:t>
            </w:r>
            <w:r w:rsidRPr="001508E0">
              <w:rPr>
                <w:rFonts w:ascii="Times New Roman" w:hAnsi="Times New Roman"/>
                <w:sz w:val="24"/>
              </w:rPr>
              <w:t> </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u w:val="single"/>
              </w:rPr>
              <w:t>Groupings </w:t>
            </w:r>
            <w:r w:rsidRPr="001508E0">
              <w:rPr>
                <w:rFonts w:ascii="Times New Roman" w:hAnsi="Times New Roman"/>
                <w:sz w:val="24"/>
              </w:rPr>
              <w:br/>
            </w:r>
            <w:r w:rsidRPr="001508E0">
              <w:rPr>
                <w:rFonts w:ascii="Times New Roman" w:hAnsi="Times New Roman"/>
                <w:b/>
                <w:bCs/>
                <w:sz w:val="24"/>
              </w:rPr>
              <w:t>Section I - Graphic Organizer &amp; Cooperative Learning used during instruction</w:t>
            </w:r>
            <w:r w:rsidRPr="001508E0">
              <w:rPr>
                <w:rFonts w:ascii="Times New Roman" w:hAnsi="Times New Roman"/>
                <w:sz w:val="24"/>
              </w:rPr>
              <w:br/>
            </w:r>
            <w:r w:rsidRPr="001508E0">
              <w:rPr>
                <w:rFonts w:ascii="Times New Roman" w:hAnsi="Times New Roman"/>
                <w:sz w:val="24"/>
                <w:shd w:val="clear" w:color="auto" w:fill="FFFFFF"/>
              </w:rPr>
              <w:t>The Five W's chart will allow students to write down information about events in the novel that correspond to their study of events in F. Scott Fitzgerald's life.</w:t>
            </w:r>
            <w:r w:rsidRPr="001508E0">
              <w:rPr>
                <w:rFonts w:ascii="Times New Roman" w:hAnsi="Times New Roman"/>
                <w:sz w:val="24"/>
              </w:rPr>
              <w:br/>
            </w:r>
            <w:hyperlink r:id="rId5" w:history="1">
              <w:r w:rsidRPr="001508E0">
                <w:rPr>
                  <w:rFonts w:ascii="Times New Roman" w:hAnsi="Times New Roman"/>
                  <w:sz w:val="24"/>
                  <w:u w:val="single"/>
                </w:rPr>
                <w:t>http://www.eduplace.com/graphicorganizer/pdf/5Ws.pdf</w:t>
              </w:r>
            </w:hyperlink>
            <w:r w:rsidRPr="001508E0">
              <w:rPr>
                <w:rFonts w:ascii="Times New Roman" w:hAnsi="Times New Roman"/>
                <w:sz w:val="24"/>
              </w:rPr>
              <w:br/>
            </w:r>
            <w:r w:rsidRPr="001508E0">
              <w:rPr>
                <w:rFonts w:ascii="Times New Roman" w:hAnsi="Times New Roman"/>
                <w:sz w:val="24"/>
              </w:rPr>
              <w:br/>
            </w:r>
            <w:hyperlink r:id="rId6" w:history="1">
              <w:r w:rsidRPr="001508E0">
                <w:rPr>
                  <w:rFonts w:ascii="Times New Roman" w:hAnsi="Times New Roman"/>
                  <w:sz w:val="24"/>
                  <w:u w:val="single"/>
                </w:rPr>
                <w:t>http://w4.nkcsd.k12.mo.us/~kcofer/social_cooperative_structures.htm</w:t>
              </w:r>
            </w:hyperlink>
            <w:r w:rsidRPr="001508E0">
              <w:rPr>
                <w:rFonts w:ascii="Times New Roman" w:hAnsi="Times New Roman"/>
                <w:sz w:val="24"/>
              </w:rPr>
              <w:br/>
            </w:r>
            <w:r w:rsidRPr="001508E0">
              <w:rPr>
                <w:rFonts w:ascii="Times New Roman" w:hAnsi="Times New Roman"/>
                <w:sz w:val="24"/>
                <w:shd w:val="clear" w:color="auto" w:fill="FFFFFF"/>
              </w:rPr>
              <w:t>Round-Robin Brainstorming allows students to develop several different perspectives about the autobiographical elements of</w:t>
            </w:r>
            <w:r w:rsidRPr="001508E0">
              <w:rPr>
                <w:rFonts w:ascii="Times New Roman" w:hAnsi="Times New Roman"/>
                <w:sz w:val="24"/>
              </w:rPr>
              <w:t> </w:t>
            </w:r>
            <w:r w:rsidRPr="001508E0">
              <w:rPr>
                <w:rFonts w:ascii="Times New Roman" w:hAnsi="Times New Roman"/>
                <w:i/>
                <w:iCs/>
                <w:sz w:val="24"/>
              </w:rPr>
              <w:t>Tender is the Night.</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rPr>
              <w:t>Section II – Groups and Roles for Product</w:t>
            </w:r>
            <w:r w:rsidRPr="001508E0">
              <w:rPr>
                <w:rFonts w:ascii="Times New Roman" w:hAnsi="Times New Roman"/>
                <w:sz w:val="24"/>
              </w:rPr>
              <w:br/>
            </w:r>
            <w:r w:rsidRPr="001508E0">
              <w:rPr>
                <w:rFonts w:ascii="Times New Roman" w:hAnsi="Times New Roman"/>
                <w:sz w:val="24"/>
                <w:shd w:val="clear" w:color="auto" w:fill="FFFFFF"/>
              </w:rPr>
              <w:t>Timed-Pair-Share is an activity for pairs.</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u w:val="single"/>
              </w:rPr>
              <w:t>Differentiated Instruction</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u w:val="single"/>
              </w:rPr>
              <w:t>MI Strategies</w:t>
            </w:r>
            <w:r w:rsidRPr="001508E0">
              <w:rPr>
                <w:rFonts w:ascii="Times New Roman" w:hAnsi="Times New Roman"/>
                <w:sz w:val="24"/>
              </w:rPr>
              <w:br/>
            </w:r>
            <w:r w:rsidRPr="001508E0">
              <w:rPr>
                <w:rFonts w:ascii="Times New Roman" w:hAnsi="Times New Roman"/>
                <w:b/>
                <w:bCs/>
                <w:sz w:val="24"/>
              </w:rPr>
              <w:t>Verbal:</w:t>
            </w:r>
            <w:r w:rsidRPr="001508E0">
              <w:rPr>
                <w:rFonts w:ascii="Times New Roman" w:hAnsi="Times New Roman"/>
                <w:sz w:val="24"/>
              </w:rPr>
              <w:t> </w:t>
            </w:r>
            <w:r w:rsidRPr="001508E0">
              <w:rPr>
                <w:rFonts w:ascii="Times New Roman" w:hAnsi="Times New Roman"/>
                <w:sz w:val="24"/>
                <w:shd w:val="clear" w:color="auto" w:fill="FFFFFF"/>
              </w:rPr>
              <w:t>Students will provide a written script of the dialouge in their iMovie.</w:t>
            </w:r>
            <w:r w:rsidRPr="001508E0">
              <w:rPr>
                <w:rFonts w:ascii="Times New Roman" w:hAnsi="Times New Roman"/>
                <w:sz w:val="24"/>
              </w:rPr>
              <w:br/>
            </w:r>
            <w:r w:rsidRPr="001508E0">
              <w:rPr>
                <w:rFonts w:ascii="Times New Roman" w:hAnsi="Times New Roman"/>
                <w:b/>
                <w:bCs/>
                <w:sz w:val="24"/>
              </w:rPr>
              <w:t>Logic:</w:t>
            </w:r>
            <w:r w:rsidRPr="001508E0">
              <w:rPr>
                <w:rFonts w:ascii="Times New Roman" w:hAnsi="Times New Roman"/>
                <w:sz w:val="24"/>
              </w:rPr>
              <w:t> </w:t>
            </w:r>
            <w:r w:rsidRPr="001508E0">
              <w:rPr>
                <w:rFonts w:ascii="Times New Roman" w:hAnsi="Times New Roman"/>
                <w:sz w:val="24"/>
                <w:shd w:val="clear" w:color="auto" w:fill="FFFFFF"/>
              </w:rPr>
              <w:t>Students will explain logically why they think Fitzgerald made certain choices in writing his novel.</w:t>
            </w:r>
            <w:r w:rsidRPr="001508E0">
              <w:rPr>
                <w:rFonts w:ascii="Times New Roman" w:hAnsi="Times New Roman"/>
                <w:sz w:val="24"/>
              </w:rPr>
              <w:br/>
            </w:r>
            <w:r w:rsidRPr="001508E0">
              <w:rPr>
                <w:rFonts w:ascii="Times New Roman" w:hAnsi="Times New Roman"/>
                <w:b/>
                <w:bCs/>
                <w:sz w:val="24"/>
              </w:rPr>
              <w:t>Musical:</w:t>
            </w:r>
            <w:r w:rsidRPr="001508E0">
              <w:rPr>
                <w:rFonts w:ascii="Times New Roman" w:hAnsi="Times New Roman"/>
                <w:sz w:val="24"/>
              </w:rPr>
              <w:t> </w:t>
            </w:r>
            <w:r w:rsidRPr="001508E0">
              <w:rPr>
                <w:rFonts w:ascii="Times New Roman" w:hAnsi="Times New Roman"/>
                <w:sz w:val="24"/>
                <w:shd w:val="clear" w:color="auto" w:fill="FFFFFF"/>
              </w:rPr>
              <w:t>Students can include music or a performance of their own in their iMovie.</w:t>
            </w:r>
            <w:r w:rsidRPr="001508E0">
              <w:rPr>
                <w:rFonts w:ascii="Times New Roman" w:hAnsi="Times New Roman"/>
                <w:sz w:val="24"/>
              </w:rPr>
              <w:br/>
            </w:r>
            <w:r w:rsidRPr="001508E0">
              <w:rPr>
                <w:rFonts w:ascii="Times New Roman" w:hAnsi="Times New Roman"/>
                <w:b/>
                <w:bCs/>
                <w:sz w:val="24"/>
              </w:rPr>
              <w:t>Interpersonal:</w:t>
            </w:r>
            <w:r w:rsidRPr="001508E0">
              <w:rPr>
                <w:rFonts w:ascii="Times New Roman" w:hAnsi="Times New Roman"/>
                <w:sz w:val="24"/>
              </w:rPr>
              <w:t> </w:t>
            </w:r>
            <w:r w:rsidRPr="001508E0">
              <w:rPr>
                <w:rFonts w:ascii="Times New Roman" w:hAnsi="Times New Roman"/>
                <w:sz w:val="24"/>
                <w:shd w:val="clear" w:color="auto" w:fill="FFFFFF"/>
              </w:rPr>
              <w:t>Students are encouraged to use classmates or friends in their iMovie.</w:t>
            </w:r>
            <w:r w:rsidRPr="001508E0">
              <w:rPr>
                <w:rFonts w:ascii="Times New Roman" w:hAnsi="Times New Roman"/>
                <w:sz w:val="24"/>
              </w:rPr>
              <w:br/>
            </w:r>
            <w:r w:rsidRPr="001508E0">
              <w:rPr>
                <w:rFonts w:ascii="Times New Roman" w:hAnsi="Times New Roman"/>
                <w:b/>
                <w:bCs/>
                <w:sz w:val="24"/>
              </w:rPr>
              <w:t>Intrapersonal:</w:t>
            </w:r>
            <w:r w:rsidRPr="001508E0">
              <w:rPr>
                <w:rFonts w:ascii="Times New Roman" w:hAnsi="Times New Roman"/>
                <w:sz w:val="24"/>
              </w:rPr>
              <w:t> </w:t>
            </w:r>
            <w:r w:rsidRPr="001508E0">
              <w:rPr>
                <w:rFonts w:ascii="Times New Roman" w:hAnsi="Times New Roman"/>
                <w:sz w:val="24"/>
                <w:shd w:val="clear" w:color="auto" w:fill="FFFFFF"/>
              </w:rPr>
              <w:t>Students will complete a reflection about their creative process of making the iMovie.</w:t>
            </w:r>
            <w:r w:rsidRPr="001508E0">
              <w:rPr>
                <w:rFonts w:ascii="Times New Roman" w:hAnsi="Times New Roman"/>
                <w:sz w:val="24"/>
              </w:rPr>
              <w:br/>
            </w:r>
            <w:r w:rsidRPr="001508E0">
              <w:rPr>
                <w:rFonts w:ascii="Times New Roman" w:hAnsi="Times New Roman"/>
                <w:b/>
                <w:bCs/>
                <w:sz w:val="24"/>
              </w:rPr>
              <w:t>Naturalist:</w:t>
            </w:r>
            <w:r w:rsidRPr="001508E0">
              <w:rPr>
                <w:rFonts w:ascii="Times New Roman" w:hAnsi="Times New Roman"/>
                <w:sz w:val="24"/>
              </w:rPr>
              <w:t> </w:t>
            </w:r>
            <w:r w:rsidRPr="001508E0">
              <w:rPr>
                <w:rFonts w:ascii="Times New Roman" w:hAnsi="Times New Roman"/>
                <w:sz w:val="24"/>
                <w:shd w:val="clear" w:color="auto" w:fill="FFFFFF"/>
              </w:rPr>
              <w:t>Students are encouraged to set at least part of their movie outside.</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u w:val="single"/>
              </w:rPr>
              <w:t>Modifications/Accommodations</w:t>
            </w:r>
            <w:r w:rsidRPr="001508E0">
              <w:rPr>
                <w:rFonts w:ascii="Times New Roman" w:hAnsi="Times New Roman"/>
                <w:sz w:val="24"/>
              </w:rPr>
              <w:br/>
            </w:r>
            <w:r w:rsidRPr="001508E0">
              <w:rPr>
                <w:rFonts w:ascii="Times New Roman" w:hAnsi="Times New Roman"/>
                <w:b/>
                <w:bCs/>
                <w:i/>
                <w:iCs/>
                <w:sz w:val="24"/>
              </w:rPr>
              <w:t xml:space="preserve">From IEP’s </w:t>
            </w:r>
            <w:proofErr w:type="gramStart"/>
            <w:r w:rsidRPr="001508E0">
              <w:rPr>
                <w:rFonts w:ascii="Times New Roman" w:hAnsi="Times New Roman"/>
                <w:b/>
                <w:bCs/>
                <w:i/>
                <w:iCs/>
                <w:sz w:val="24"/>
              </w:rPr>
              <w:t>( Individual</w:t>
            </w:r>
            <w:proofErr w:type="gramEnd"/>
            <w:r w:rsidRPr="001508E0">
              <w:rPr>
                <w:rFonts w:ascii="Times New Roman" w:hAnsi="Times New Roman"/>
                <w:b/>
                <w:bCs/>
                <w:i/>
                <w:iCs/>
                <w:sz w:val="24"/>
              </w:rPr>
              <w:t xml:space="preserve"> Education Plan), 504’s, ELLIDEP (English Language Learning Instructional Delivery Education Plan) </w:t>
            </w:r>
            <w:r w:rsidRPr="001508E0">
              <w:rPr>
                <w:rFonts w:ascii="Times New Roman" w:hAnsi="Times New Roman"/>
                <w:i/>
                <w:iCs/>
                <w:sz w:val="24"/>
              </w:rPr>
              <w:t>I will review student’s IEP, 504 or ELLIDEP and make appropriate modifications and accommodations.</w:t>
            </w:r>
            <w:r w:rsidRPr="001508E0">
              <w:rPr>
                <w:rFonts w:ascii="Times New Roman" w:hAnsi="Times New Roman"/>
                <w:sz w:val="24"/>
              </w:rPr>
              <w:br/>
            </w:r>
            <w:r w:rsidRPr="001508E0">
              <w:rPr>
                <w:rFonts w:ascii="Times New Roman" w:hAnsi="Times New Roman"/>
                <w:sz w:val="24"/>
              </w:rPr>
              <w:lastRenderedPageBreak/>
              <w:br/>
            </w:r>
            <w:r w:rsidRPr="001508E0">
              <w:rPr>
                <w:rFonts w:ascii="Times New Roman" w:hAnsi="Times New Roman"/>
                <w:b/>
                <w:bCs/>
                <w:sz w:val="24"/>
              </w:rPr>
              <w:t>Plan for accommodating absent students: </w:t>
            </w:r>
            <w:r w:rsidRPr="001508E0">
              <w:rPr>
                <w:rFonts w:ascii="Times New Roman" w:hAnsi="Times New Roman"/>
                <w:sz w:val="24"/>
              </w:rPr>
              <w:br/>
            </w:r>
            <w:r w:rsidRPr="001508E0">
              <w:rPr>
                <w:rFonts w:ascii="Times New Roman" w:hAnsi="Times New Roman"/>
                <w:sz w:val="24"/>
                <w:shd w:val="clear" w:color="auto" w:fill="FFFFFF"/>
              </w:rPr>
              <w:t>The graphic organizer will be available on the class blog, as well as the lecture material.</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u w:val="single"/>
              </w:rPr>
              <w:t>Extensions</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rPr>
              <w:t>Type II technology: </w:t>
            </w:r>
            <w:r w:rsidRPr="001508E0">
              <w:rPr>
                <w:rFonts w:ascii="Times New Roman" w:hAnsi="Times New Roman"/>
                <w:sz w:val="24"/>
                <w:shd w:val="clear" w:color="auto" w:fill="FFFFFF"/>
              </w:rPr>
              <w:t>iMovie</w:t>
            </w:r>
            <w:r w:rsidRPr="001508E0">
              <w:rPr>
                <w:rFonts w:ascii="Times New Roman" w:hAnsi="Times New Roman"/>
                <w:sz w:val="24"/>
              </w:rPr>
              <w:t> </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rPr>
              <w:t xml:space="preserve">Gifted Students: </w:t>
            </w:r>
            <w:r w:rsidRPr="001508E0">
              <w:rPr>
                <w:rFonts w:ascii="Times New Roman" w:hAnsi="Times New Roman"/>
                <w:bCs/>
                <w:sz w:val="24"/>
              </w:rPr>
              <w:t>Students can challenge themselves by what they include in their iMovie project. </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u w:val="single"/>
              </w:rPr>
              <w:t>Materials, Resources and Technology</w:t>
            </w:r>
            <w:r w:rsidRPr="001508E0">
              <w:rPr>
                <w:rFonts w:ascii="Times New Roman" w:hAnsi="Times New Roman"/>
                <w:sz w:val="24"/>
              </w:rPr>
              <w:br/>
            </w:r>
            <w:r w:rsidRPr="001508E0">
              <w:rPr>
                <w:rFonts w:ascii="Times New Roman" w:hAnsi="Times New Roman"/>
                <w:i/>
                <w:iCs/>
                <w:sz w:val="24"/>
              </w:rPr>
              <w:t>Laptop </w:t>
            </w:r>
            <w:r w:rsidRPr="001508E0">
              <w:rPr>
                <w:rFonts w:ascii="Times New Roman" w:hAnsi="Times New Roman"/>
                <w:sz w:val="24"/>
              </w:rPr>
              <w:br/>
            </w:r>
            <w:r w:rsidRPr="001508E0">
              <w:rPr>
                <w:rFonts w:ascii="Times New Roman" w:hAnsi="Times New Roman"/>
                <w:i/>
                <w:iCs/>
                <w:sz w:val="24"/>
              </w:rPr>
              <w:t>Projector</w:t>
            </w:r>
            <w:r w:rsidRPr="001508E0">
              <w:rPr>
                <w:rFonts w:ascii="Times New Roman" w:hAnsi="Times New Roman"/>
                <w:sz w:val="24"/>
              </w:rPr>
              <w:br/>
            </w:r>
            <w:r w:rsidRPr="001508E0">
              <w:rPr>
                <w:rFonts w:ascii="Times New Roman" w:hAnsi="Times New Roman"/>
                <w:i/>
                <w:iCs/>
                <w:sz w:val="24"/>
              </w:rPr>
              <w:t>Midnight in Paris DVD</w:t>
            </w:r>
            <w:r w:rsidRPr="001508E0">
              <w:rPr>
                <w:rFonts w:ascii="Times New Roman" w:hAnsi="Times New Roman"/>
                <w:sz w:val="24"/>
              </w:rPr>
              <w:br/>
            </w:r>
            <w:r w:rsidRPr="001508E0">
              <w:rPr>
                <w:rFonts w:ascii="Times New Roman" w:hAnsi="Times New Roman"/>
                <w:i/>
                <w:iCs/>
                <w:sz w:val="24"/>
              </w:rPr>
              <w:t>Graphic organizer handouts</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u w:val="single"/>
              </w:rPr>
              <w:t>Source for Lesson Plan and Research</w:t>
            </w:r>
            <w:r w:rsidRPr="001508E0">
              <w:rPr>
                <w:rFonts w:ascii="Times New Roman" w:hAnsi="Times New Roman"/>
                <w:sz w:val="24"/>
              </w:rPr>
              <w:br/>
            </w:r>
            <w:hyperlink r:id="rId7" w:history="1">
              <w:r w:rsidRPr="001508E0">
                <w:rPr>
                  <w:rFonts w:ascii="Times New Roman" w:hAnsi="Times New Roman"/>
                  <w:sz w:val="24"/>
                  <w:u w:val="single"/>
                </w:rPr>
                <w:t>http://www.enotes.com/tender-night/themes</w:t>
              </w:r>
            </w:hyperlink>
            <w:r w:rsidRPr="001508E0">
              <w:rPr>
                <w:rFonts w:ascii="Times New Roman" w:hAnsi="Times New Roman"/>
                <w:sz w:val="24"/>
              </w:rPr>
              <w:br/>
            </w:r>
            <w:r w:rsidRPr="001508E0">
              <w:rPr>
                <w:rFonts w:ascii="Times New Roman" w:hAnsi="Times New Roman"/>
                <w:sz w:val="24"/>
              </w:rPr>
              <w:br/>
            </w:r>
            <w:hyperlink r:id="rId8" w:history="1">
              <w:r w:rsidRPr="001508E0">
                <w:rPr>
                  <w:rFonts w:ascii="Times New Roman" w:hAnsi="Times New Roman"/>
                  <w:sz w:val="24"/>
                  <w:u w:val="single"/>
                </w:rPr>
                <w:t>http://www.thedailybeast.com/articles/2011/07/16/f-scott-fitzgerald-s-on-booze-america-s-drunkest-writer.html</w:t>
              </w:r>
            </w:hyperlink>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u w:val="single"/>
              </w:rPr>
              <w:t>PART II:</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u w:val="single"/>
              </w:rPr>
              <w:t>Teaching and Learning Sequence</w:t>
            </w:r>
            <w:r w:rsidRPr="001508E0">
              <w:rPr>
                <w:rFonts w:ascii="Times New Roman" w:hAnsi="Times New Roman"/>
                <w:b/>
                <w:bCs/>
                <w:sz w:val="24"/>
              </w:rPr>
              <w:t> </w:t>
            </w:r>
            <w:r w:rsidRPr="001508E0">
              <w:rPr>
                <w:rFonts w:ascii="Times New Roman" w:hAnsi="Times New Roman"/>
                <w:sz w:val="24"/>
              </w:rPr>
              <w:br/>
            </w:r>
          </w:p>
          <w:p w:rsidR="00052CED" w:rsidRPr="001508E0" w:rsidRDefault="00052CED" w:rsidP="002A5CBE">
            <w:pPr>
              <w:rPr>
                <w:rFonts w:ascii="Times New Roman" w:hAnsi="Times New Roman"/>
                <w:b/>
                <w:sz w:val="24"/>
              </w:rPr>
            </w:pPr>
            <w:r w:rsidRPr="001508E0">
              <w:rPr>
                <w:rFonts w:ascii="Times New Roman" w:hAnsi="Times New Roman"/>
                <w:b/>
                <w:sz w:val="24"/>
              </w:rPr>
              <w:t>Day 8</w:t>
            </w:r>
          </w:p>
          <w:p w:rsidR="00176170" w:rsidRPr="001508E0" w:rsidRDefault="00176170" w:rsidP="002A5CBE">
            <w:pPr>
              <w:rPr>
                <w:rFonts w:ascii="Times New Roman" w:hAnsi="Times New Roman"/>
                <w:i/>
                <w:sz w:val="24"/>
              </w:rPr>
            </w:pPr>
          </w:p>
          <w:p w:rsidR="00052CED" w:rsidRPr="001508E0" w:rsidRDefault="00052CED" w:rsidP="002A5CBE">
            <w:pPr>
              <w:rPr>
                <w:rFonts w:ascii="Times New Roman" w:hAnsi="Times New Roman"/>
                <w:sz w:val="24"/>
              </w:rPr>
            </w:pPr>
            <w:r w:rsidRPr="001508E0">
              <w:rPr>
                <w:rFonts w:ascii="Times New Roman" w:hAnsi="Times New Roman"/>
                <w:i/>
                <w:sz w:val="24"/>
              </w:rPr>
              <w:t>Midnight in Paris (15 minutes)</w:t>
            </w:r>
            <w:r w:rsidRPr="001508E0">
              <w:rPr>
                <w:rFonts w:ascii="Times New Roman" w:hAnsi="Times New Roman"/>
                <w:sz w:val="24"/>
              </w:rPr>
              <w:t xml:space="preserve"> – the teacher opens the class with a clip from the movie </w:t>
            </w:r>
            <w:r w:rsidRPr="001508E0">
              <w:rPr>
                <w:rFonts w:ascii="Times New Roman" w:hAnsi="Times New Roman"/>
                <w:i/>
                <w:sz w:val="24"/>
              </w:rPr>
              <w:t>Midnight in Paris</w:t>
            </w:r>
            <w:r w:rsidRPr="001508E0">
              <w:rPr>
                <w:rFonts w:ascii="Times New Roman" w:hAnsi="Times New Roman"/>
                <w:sz w:val="24"/>
              </w:rPr>
              <w:t xml:space="preserve"> that serves to introduce the class to the concept of the Lost Generation. </w:t>
            </w:r>
          </w:p>
          <w:p w:rsidR="00176170" w:rsidRPr="001508E0" w:rsidRDefault="00176170" w:rsidP="002A5CBE">
            <w:pPr>
              <w:rPr>
                <w:rFonts w:ascii="Times New Roman" w:hAnsi="Times New Roman"/>
                <w:i/>
                <w:sz w:val="24"/>
              </w:rPr>
            </w:pPr>
          </w:p>
          <w:p w:rsidR="00052CED" w:rsidRPr="001508E0" w:rsidRDefault="00052CED" w:rsidP="002A5CBE">
            <w:pPr>
              <w:rPr>
                <w:rFonts w:ascii="Times New Roman" w:hAnsi="Times New Roman"/>
                <w:i/>
                <w:sz w:val="24"/>
              </w:rPr>
            </w:pPr>
            <w:r w:rsidRPr="001508E0">
              <w:rPr>
                <w:rFonts w:ascii="Times New Roman" w:hAnsi="Times New Roman"/>
                <w:i/>
                <w:sz w:val="24"/>
              </w:rPr>
              <w:t>Timed Pair Share (20 minutes)</w:t>
            </w:r>
            <w:r w:rsidRPr="001508E0">
              <w:rPr>
                <w:rFonts w:ascii="Times New Roman" w:hAnsi="Times New Roman"/>
                <w:sz w:val="24"/>
              </w:rPr>
              <w:t xml:space="preserve"> – students break up into pairs and discuss what they have learned about the Fitzgeralds’ circle of friends and how it relates to what they have read so far in </w:t>
            </w:r>
            <w:r w:rsidRPr="001508E0">
              <w:rPr>
                <w:rFonts w:ascii="Times New Roman" w:hAnsi="Times New Roman"/>
                <w:i/>
                <w:sz w:val="24"/>
              </w:rPr>
              <w:t xml:space="preserve">Tender is the Night. </w:t>
            </w:r>
          </w:p>
          <w:p w:rsidR="00176170" w:rsidRPr="001508E0" w:rsidRDefault="00176170" w:rsidP="002A5CBE">
            <w:pPr>
              <w:rPr>
                <w:rFonts w:ascii="Times New Roman" w:hAnsi="Times New Roman"/>
                <w:i/>
                <w:sz w:val="24"/>
              </w:rPr>
            </w:pPr>
          </w:p>
          <w:p w:rsidR="00052CED" w:rsidRPr="001508E0" w:rsidRDefault="00052CED" w:rsidP="002A5CBE">
            <w:pPr>
              <w:rPr>
                <w:rFonts w:ascii="Times New Roman" w:hAnsi="Times New Roman"/>
                <w:sz w:val="24"/>
              </w:rPr>
            </w:pPr>
            <w:proofErr w:type="gramStart"/>
            <w:r w:rsidRPr="001508E0">
              <w:rPr>
                <w:rFonts w:ascii="Times New Roman" w:hAnsi="Times New Roman"/>
                <w:i/>
                <w:sz w:val="24"/>
              </w:rPr>
              <w:t>iMovie</w:t>
            </w:r>
            <w:proofErr w:type="gramEnd"/>
            <w:r w:rsidRPr="001508E0">
              <w:rPr>
                <w:rFonts w:ascii="Times New Roman" w:hAnsi="Times New Roman"/>
                <w:i/>
                <w:sz w:val="24"/>
              </w:rPr>
              <w:t xml:space="preserve"> assignment (25 minutes)</w:t>
            </w:r>
            <w:r w:rsidRPr="001508E0">
              <w:rPr>
                <w:rFonts w:ascii="Times New Roman" w:hAnsi="Times New Roman"/>
                <w:sz w:val="24"/>
              </w:rPr>
              <w:t xml:space="preserve"> – students receive the iMovie project assignment and have the rest of the class to work on it in their groups. </w:t>
            </w:r>
          </w:p>
          <w:p w:rsidR="00176170" w:rsidRPr="001508E0" w:rsidRDefault="00176170" w:rsidP="002A5CBE">
            <w:pPr>
              <w:rPr>
                <w:rFonts w:ascii="Times New Roman" w:hAnsi="Times New Roman"/>
                <w:sz w:val="24"/>
              </w:rPr>
            </w:pPr>
          </w:p>
          <w:p w:rsidR="00052CED" w:rsidRPr="001508E0" w:rsidRDefault="00052CED" w:rsidP="002A5CBE">
            <w:pPr>
              <w:rPr>
                <w:rFonts w:ascii="Times New Roman" w:hAnsi="Times New Roman"/>
                <w:sz w:val="24"/>
              </w:rPr>
            </w:pPr>
            <w:r w:rsidRPr="001508E0">
              <w:rPr>
                <w:rFonts w:ascii="Times New Roman" w:hAnsi="Times New Roman"/>
                <w:sz w:val="24"/>
              </w:rPr>
              <w:t xml:space="preserve">Homework: work on iMovie presentations. </w:t>
            </w:r>
          </w:p>
          <w:p w:rsidR="00176170" w:rsidRPr="001508E0" w:rsidRDefault="00176170" w:rsidP="002A5CBE">
            <w:pPr>
              <w:rPr>
                <w:rFonts w:ascii="Times New Roman" w:hAnsi="Times New Roman"/>
                <w:sz w:val="24"/>
              </w:rPr>
            </w:pPr>
          </w:p>
          <w:p w:rsidR="00052CED" w:rsidRPr="001508E0" w:rsidRDefault="00052CED" w:rsidP="002A5CBE">
            <w:pPr>
              <w:rPr>
                <w:rFonts w:ascii="Times New Roman" w:hAnsi="Times New Roman"/>
                <w:b/>
                <w:sz w:val="24"/>
              </w:rPr>
            </w:pPr>
            <w:r w:rsidRPr="001508E0">
              <w:rPr>
                <w:rFonts w:ascii="Times New Roman" w:hAnsi="Times New Roman"/>
                <w:b/>
                <w:sz w:val="24"/>
              </w:rPr>
              <w:t>Day 9</w:t>
            </w:r>
          </w:p>
          <w:p w:rsidR="00176170" w:rsidRPr="001508E0" w:rsidRDefault="00176170" w:rsidP="002A5CBE">
            <w:pPr>
              <w:rPr>
                <w:rFonts w:ascii="Times New Roman" w:hAnsi="Times New Roman"/>
                <w:i/>
                <w:sz w:val="24"/>
              </w:rPr>
            </w:pPr>
          </w:p>
          <w:p w:rsidR="00052CED" w:rsidRPr="001508E0" w:rsidRDefault="00052CED" w:rsidP="002A5CBE">
            <w:pPr>
              <w:rPr>
                <w:rFonts w:ascii="Times New Roman" w:hAnsi="Times New Roman"/>
                <w:sz w:val="24"/>
              </w:rPr>
            </w:pPr>
            <w:proofErr w:type="gramStart"/>
            <w:r w:rsidRPr="001508E0">
              <w:rPr>
                <w:rFonts w:ascii="Times New Roman" w:hAnsi="Times New Roman"/>
                <w:i/>
                <w:sz w:val="24"/>
              </w:rPr>
              <w:t>iMovie</w:t>
            </w:r>
            <w:proofErr w:type="gramEnd"/>
            <w:r w:rsidRPr="001508E0">
              <w:rPr>
                <w:rFonts w:ascii="Times New Roman" w:hAnsi="Times New Roman"/>
                <w:i/>
                <w:sz w:val="24"/>
              </w:rPr>
              <w:t xml:space="preserve"> projects (80 minutes)</w:t>
            </w:r>
            <w:r w:rsidRPr="001508E0">
              <w:rPr>
                <w:rFonts w:ascii="Times New Roman" w:hAnsi="Times New Roman"/>
                <w:sz w:val="24"/>
              </w:rPr>
              <w:t xml:space="preserve"> – students have the entire class period to work on their iMovie </w:t>
            </w:r>
            <w:r w:rsidRPr="001508E0">
              <w:rPr>
                <w:rFonts w:ascii="Times New Roman" w:hAnsi="Times New Roman"/>
                <w:sz w:val="24"/>
              </w:rPr>
              <w:lastRenderedPageBreak/>
              <w:t>projects.</w:t>
            </w:r>
          </w:p>
          <w:p w:rsidR="00052CED" w:rsidRPr="001508E0" w:rsidRDefault="00052CED" w:rsidP="002A5CBE">
            <w:pPr>
              <w:rPr>
                <w:rFonts w:ascii="Times New Roman" w:hAnsi="Times New Roman"/>
                <w:b/>
                <w:sz w:val="24"/>
              </w:rPr>
            </w:pPr>
            <w:r w:rsidRPr="001508E0">
              <w:rPr>
                <w:rFonts w:ascii="Times New Roman" w:hAnsi="Times New Roman"/>
                <w:b/>
                <w:sz w:val="24"/>
              </w:rPr>
              <w:t>Day 10</w:t>
            </w:r>
          </w:p>
          <w:p w:rsidR="00176170" w:rsidRPr="001508E0" w:rsidRDefault="00176170" w:rsidP="002A5CBE">
            <w:pPr>
              <w:rPr>
                <w:rFonts w:ascii="Times New Roman" w:hAnsi="Times New Roman"/>
                <w:i/>
                <w:sz w:val="24"/>
              </w:rPr>
            </w:pPr>
          </w:p>
          <w:p w:rsidR="00052CED" w:rsidRPr="001508E0" w:rsidRDefault="00052CED" w:rsidP="002A5CBE">
            <w:pPr>
              <w:rPr>
                <w:rFonts w:ascii="Times New Roman" w:hAnsi="Times New Roman"/>
                <w:sz w:val="24"/>
              </w:rPr>
            </w:pPr>
            <w:proofErr w:type="gramStart"/>
            <w:r w:rsidRPr="001508E0">
              <w:rPr>
                <w:rFonts w:ascii="Times New Roman" w:hAnsi="Times New Roman"/>
                <w:i/>
                <w:sz w:val="24"/>
              </w:rPr>
              <w:t>iMovie</w:t>
            </w:r>
            <w:proofErr w:type="gramEnd"/>
            <w:r w:rsidRPr="001508E0">
              <w:rPr>
                <w:rFonts w:ascii="Times New Roman" w:hAnsi="Times New Roman"/>
                <w:i/>
                <w:sz w:val="24"/>
              </w:rPr>
              <w:t xml:space="preserve"> projects (60 minutes)</w:t>
            </w:r>
            <w:r w:rsidRPr="001508E0">
              <w:rPr>
                <w:rFonts w:ascii="Times New Roman" w:hAnsi="Times New Roman"/>
                <w:sz w:val="24"/>
              </w:rPr>
              <w:t xml:space="preserve"> – the class will watch everyone’s iMovie projects. </w:t>
            </w:r>
          </w:p>
          <w:p w:rsidR="00052CED" w:rsidRPr="001508E0" w:rsidRDefault="00052CED" w:rsidP="002A5CBE">
            <w:pPr>
              <w:rPr>
                <w:rFonts w:ascii="Times New Roman" w:hAnsi="Times New Roman"/>
                <w:sz w:val="24"/>
              </w:rPr>
            </w:pPr>
            <w:r w:rsidRPr="001508E0">
              <w:rPr>
                <w:rFonts w:ascii="Times New Roman" w:hAnsi="Times New Roman"/>
                <w:i/>
                <w:sz w:val="24"/>
              </w:rPr>
              <w:t>Self-assessments (20 minutes)</w:t>
            </w:r>
            <w:r w:rsidRPr="001508E0">
              <w:rPr>
                <w:rFonts w:ascii="Times New Roman" w:hAnsi="Times New Roman"/>
                <w:sz w:val="24"/>
              </w:rPr>
              <w:t xml:space="preserve"> – students have the rest of class time to complete the self-evaluations of their iMovie presentations. </w:t>
            </w:r>
          </w:p>
          <w:p w:rsidR="00176170" w:rsidRPr="001508E0" w:rsidRDefault="00176170" w:rsidP="002A5CBE">
            <w:pPr>
              <w:rPr>
                <w:rFonts w:ascii="Times New Roman" w:hAnsi="Times New Roman"/>
                <w:sz w:val="24"/>
              </w:rPr>
            </w:pPr>
          </w:p>
          <w:p w:rsidR="00052CED" w:rsidRPr="001508E0" w:rsidRDefault="00052CED" w:rsidP="002A5CBE">
            <w:pPr>
              <w:rPr>
                <w:rFonts w:ascii="Times New Roman" w:hAnsi="Times New Roman"/>
                <w:sz w:val="24"/>
              </w:rPr>
            </w:pPr>
            <w:r w:rsidRPr="001508E0">
              <w:rPr>
                <w:rFonts w:ascii="Times New Roman" w:hAnsi="Times New Roman"/>
                <w:sz w:val="24"/>
              </w:rPr>
              <w:t xml:space="preserve">Homework: read 277 – 315 and blog. </w:t>
            </w:r>
          </w:p>
          <w:p w:rsidR="001E1BA4" w:rsidRPr="001508E0" w:rsidRDefault="001E1BA4" w:rsidP="002A5CBE">
            <w:pPr>
              <w:rPr>
                <w:rFonts w:ascii="Times New Roman" w:hAnsi="Times New Roman"/>
                <w:sz w:val="24"/>
              </w:rPr>
            </w:pPr>
          </w:p>
          <w:p w:rsidR="001E1BA4" w:rsidRPr="001508E0" w:rsidRDefault="001E1BA4" w:rsidP="002A5CBE">
            <w:pPr>
              <w:rPr>
                <w:rFonts w:ascii="Times New Roman" w:hAnsi="Times New Roman"/>
                <w:color w:val="000000"/>
                <w:sz w:val="24"/>
                <w:shd w:val="clear" w:color="auto" w:fill="FFFFFF"/>
              </w:rPr>
            </w:pPr>
            <w:r w:rsidRPr="001508E0">
              <w:rPr>
                <w:rFonts w:ascii="Times New Roman" w:hAnsi="Times New Roman"/>
                <w:color w:val="000000"/>
                <w:sz w:val="24"/>
                <w:shd w:val="clear" w:color="auto" w:fill="FFFFFF"/>
              </w:rPr>
              <w:t xml:space="preserve">1. Students will understand that autobiographical elements of a novel have strong implications for its plot and characters. To do this, they must </w:t>
            </w:r>
            <w:r w:rsidRPr="001508E0">
              <w:rPr>
                <w:rStyle w:val="Emphasis"/>
                <w:rFonts w:ascii="Times New Roman" w:hAnsi="Times New Roman"/>
                <w:color w:val="000000"/>
                <w:sz w:val="24"/>
              </w:rPr>
              <w:t xml:space="preserve">analyze how an author's choices concerning how to structure specific parts of a text (e.g. the choice of where to begin or end a story, the choice to provide a comedic or tragic resolution) contribute to its overall structure and meaning as well as its aesthetic impact. </w:t>
            </w:r>
            <w:r w:rsidRPr="001508E0">
              <w:rPr>
                <w:rStyle w:val="Emphasis"/>
                <w:rFonts w:ascii="Times New Roman" w:hAnsi="Times New Roman"/>
                <w:i w:val="0"/>
                <w:color w:val="000000"/>
                <w:sz w:val="24"/>
              </w:rPr>
              <w:t xml:space="preserve">This is because </w:t>
            </w:r>
            <w:r w:rsidRPr="001508E0">
              <w:rPr>
                <w:rFonts w:ascii="Times New Roman" w:hAnsi="Times New Roman"/>
                <w:color w:val="000000"/>
                <w:sz w:val="24"/>
                <w:shd w:val="clear" w:color="auto" w:fill="FFFFFF"/>
              </w:rPr>
              <w:t xml:space="preserve">an author's personal connection to the text always affects its plot. For a hook, students will again familiarize themselves with Lost Generation characters that allow them to explore historical and autobiographical elements of the novel. </w:t>
            </w:r>
          </w:p>
          <w:p w:rsidR="001E1BA4" w:rsidRPr="001508E0" w:rsidRDefault="001E1BA4" w:rsidP="002A5CBE">
            <w:pPr>
              <w:rPr>
                <w:rFonts w:ascii="Times New Roman" w:hAnsi="Times New Roman"/>
                <w:color w:val="000000"/>
                <w:sz w:val="24"/>
                <w:shd w:val="clear" w:color="auto" w:fill="FFFFFF"/>
              </w:rPr>
            </w:pPr>
            <w:r w:rsidRPr="001508E0">
              <w:rPr>
                <w:rStyle w:val="Strong"/>
                <w:rFonts w:ascii="Times New Roman" w:hAnsi="Times New Roman"/>
                <w:i/>
                <w:iCs/>
                <w:color w:val="000000"/>
                <w:sz w:val="24"/>
                <w:shd w:val="clear" w:color="auto" w:fill="FFFFFF"/>
              </w:rPr>
              <w:t xml:space="preserve">Where, What, Why, Hook, Tailors: </w:t>
            </w:r>
            <w:r w:rsidRPr="001508E0">
              <w:rPr>
                <w:rStyle w:val="Strong"/>
                <w:rFonts w:ascii="Times New Roman" w:hAnsi="Times New Roman"/>
                <w:b w:val="0"/>
                <w:i/>
                <w:iCs/>
                <w:color w:val="000000"/>
                <w:sz w:val="24"/>
                <w:shd w:val="clear" w:color="auto" w:fill="FFFFFF"/>
              </w:rPr>
              <w:t>intrapersonal, interpersonal, logic, verbal</w:t>
            </w:r>
            <w:r w:rsidRPr="001508E0">
              <w:rPr>
                <w:rFonts w:ascii="Times New Roman" w:hAnsi="Times New Roman"/>
                <w:color w:val="000000"/>
                <w:sz w:val="24"/>
              </w:rPr>
              <w:br/>
            </w:r>
            <w:r w:rsidRPr="001508E0">
              <w:rPr>
                <w:rFonts w:ascii="Times New Roman" w:hAnsi="Times New Roman"/>
                <w:color w:val="000000"/>
                <w:sz w:val="24"/>
              </w:rPr>
              <w:br/>
            </w:r>
            <w:r w:rsidRPr="001508E0">
              <w:rPr>
                <w:rFonts w:ascii="Times New Roman" w:hAnsi="Times New Roman"/>
                <w:color w:val="000000"/>
                <w:sz w:val="24"/>
                <w:shd w:val="clear" w:color="auto" w:fill="FFFFFF"/>
              </w:rPr>
              <w:t>2. Students will know about the "Lost Generation,” an artist and writer expatriate circle from the 1920s. Students will use the Five W's Chart to help them organize plot details and understand how the plot develops, and Round-Robin Brainstorming will give students the opportunity to share their ideas before applying them to the project. Timed-Pair-Share will give students a chance to explore many different ideas and get peer feedback on their project as they complete it.</w:t>
            </w:r>
            <w:r w:rsidRPr="001508E0">
              <w:rPr>
                <w:rFonts w:ascii="Times New Roman" w:hAnsi="Times New Roman"/>
                <w:color w:val="000000"/>
                <w:sz w:val="24"/>
              </w:rPr>
              <w:br/>
            </w:r>
            <w:r w:rsidRPr="001508E0">
              <w:rPr>
                <w:rStyle w:val="Strong"/>
                <w:rFonts w:ascii="Times New Roman" w:hAnsi="Times New Roman"/>
                <w:color w:val="000000"/>
                <w:sz w:val="24"/>
                <w:shd w:val="clear" w:color="auto" w:fill="FFFFFF"/>
              </w:rPr>
              <w:t xml:space="preserve">Equip, Explore, Rethink, </w:t>
            </w:r>
            <w:proofErr w:type="gramStart"/>
            <w:r w:rsidRPr="001508E0">
              <w:rPr>
                <w:rStyle w:val="Strong"/>
                <w:rFonts w:ascii="Times New Roman" w:hAnsi="Times New Roman"/>
                <w:color w:val="000000"/>
                <w:sz w:val="24"/>
                <w:shd w:val="clear" w:color="auto" w:fill="FFFFFF"/>
              </w:rPr>
              <w:t>Tailors</w:t>
            </w:r>
            <w:proofErr w:type="gramEnd"/>
            <w:r w:rsidRPr="001508E0">
              <w:rPr>
                <w:rStyle w:val="Strong"/>
                <w:rFonts w:ascii="Times New Roman" w:hAnsi="Times New Roman"/>
                <w:color w:val="000000"/>
                <w:sz w:val="24"/>
                <w:shd w:val="clear" w:color="auto" w:fill="FFFFFF"/>
              </w:rPr>
              <w:t>:</w:t>
            </w:r>
            <w:r w:rsidRPr="001508E0">
              <w:rPr>
                <w:rStyle w:val="apple-converted-space"/>
                <w:rFonts w:ascii="Times New Roman" w:hAnsi="Times New Roman"/>
                <w:color w:val="000000"/>
                <w:sz w:val="24"/>
                <w:shd w:val="clear" w:color="auto" w:fill="FFFFFF"/>
              </w:rPr>
              <w:t> </w:t>
            </w:r>
            <w:r w:rsidRPr="001508E0">
              <w:rPr>
                <w:rFonts w:ascii="Times New Roman" w:hAnsi="Times New Roman"/>
                <w:color w:val="000000"/>
                <w:sz w:val="24"/>
                <w:shd w:val="clear" w:color="auto" w:fill="FFFFFF"/>
              </w:rPr>
              <w:t xml:space="preserve">visual, kinesthetic, interpersonal </w:t>
            </w:r>
            <w:r w:rsidRPr="001508E0">
              <w:rPr>
                <w:rFonts w:ascii="Times New Roman" w:hAnsi="Times New Roman"/>
                <w:color w:val="000000"/>
                <w:sz w:val="24"/>
              </w:rPr>
              <w:br/>
            </w:r>
            <w:r w:rsidRPr="001508E0">
              <w:rPr>
                <w:rFonts w:ascii="Times New Roman" w:hAnsi="Times New Roman"/>
                <w:color w:val="000000"/>
                <w:sz w:val="24"/>
              </w:rPr>
              <w:br/>
            </w:r>
            <w:r w:rsidR="001508E0" w:rsidRPr="001508E0">
              <w:rPr>
                <w:rFonts w:ascii="Times New Roman" w:hAnsi="Times New Roman"/>
                <w:color w:val="000000"/>
                <w:sz w:val="24"/>
                <w:shd w:val="clear" w:color="auto" w:fill="FFFFFF"/>
              </w:rPr>
              <w:t>3. Students will use the Five W's Chart to help them organize plot details and understand how the plot develops, and Round-Robin Brainstorming will give students the opportunity to share their ideas before applying them to the project. Students will use iMovie to act out a comparison of Fitzgerald's life and the lives of his characters in a way that helps them understand the impact that autobiographical elements have on a novel. Timed-Pair-Share will give students a chance to explore many different ideas and get peer feedback on their project as they complete it. The iMovie will be graded by the teacher using a checklist and conferences with each group. Each iMovie will be viewed by the entire class, who will fill out evaluation checklists for the project.</w:t>
            </w:r>
            <w:r w:rsidRPr="001508E0">
              <w:rPr>
                <w:rFonts w:ascii="Times New Roman" w:hAnsi="Times New Roman"/>
                <w:color w:val="000000"/>
                <w:sz w:val="24"/>
              </w:rPr>
              <w:br/>
            </w:r>
            <w:r w:rsidRPr="001508E0">
              <w:rPr>
                <w:rStyle w:val="Strong"/>
                <w:rFonts w:ascii="Times New Roman" w:hAnsi="Times New Roman"/>
                <w:color w:val="000000"/>
                <w:sz w:val="24"/>
                <w:shd w:val="clear" w:color="auto" w:fill="FFFFFF"/>
              </w:rPr>
              <w:t xml:space="preserve">Explore, Experience, Rethink, Revise, </w:t>
            </w:r>
            <w:proofErr w:type="gramStart"/>
            <w:r w:rsidRPr="001508E0">
              <w:rPr>
                <w:rStyle w:val="Strong"/>
                <w:rFonts w:ascii="Times New Roman" w:hAnsi="Times New Roman"/>
                <w:color w:val="000000"/>
                <w:sz w:val="24"/>
                <w:shd w:val="clear" w:color="auto" w:fill="FFFFFF"/>
              </w:rPr>
              <w:t>Refine</w:t>
            </w:r>
            <w:proofErr w:type="gramEnd"/>
            <w:r w:rsidRPr="001508E0">
              <w:rPr>
                <w:rStyle w:val="Strong"/>
                <w:rFonts w:ascii="Times New Roman" w:hAnsi="Times New Roman"/>
                <w:color w:val="000000"/>
                <w:sz w:val="24"/>
                <w:shd w:val="clear" w:color="auto" w:fill="FFFFFF"/>
              </w:rPr>
              <w:t>, Tailors:</w:t>
            </w:r>
            <w:r w:rsidRPr="001508E0">
              <w:rPr>
                <w:rStyle w:val="apple-converted-space"/>
                <w:rFonts w:ascii="Times New Roman" w:hAnsi="Times New Roman"/>
                <w:b/>
                <w:bCs/>
                <w:color w:val="000000"/>
                <w:sz w:val="24"/>
                <w:shd w:val="clear" w:color="auto" w:fill="FFFFFF"/>
              </w:rPr>
              <w:t> </w:t>
            </w:r>
            <w:r w:rsidRPr="001508E0">
              <w:rPr>
                <w:rFonts w:ascii="Times New Roman" w:hAnsi="Times New Roman"/>
                <w:color w:val="000000"/>
                <w:sz w:val="24"/>
                <w:shd w:val="clear" w:color="auto" w:fill="FFFFFF"/>
              </w:rPr>
              <w:t>interpersonal, logic, visual, verbal, intrapersonal</w:t>
            </w:r>
            <w:r w:rsidRPr="001508E0">
              <w:rPr>
                <w:rStyle w:val="apple-converted-space"/>
                <w:rFonts w:ascii="Times New Roman" w:hAnsi="Times New Roman"/>
                <w:color w:val="000000"/>
                <w:sz w:val="24"/>
                <w:shd w:val="clear" w:color="auto" w:fill="FFFFFF"/>
              </w:rPr>
              <w:t> </w:t>
            </w:r>
            <w:r w:rsidRPr="001508E0">
              <w:rPr>
                <w:rFonts w:ascii="Times New Roman" w:hAnsi="Times New Roman"/>
                <w:color w:val="000000"/>
                <w:sz w:val="24"/>
              </w:rPr>
              <w:br/>
            </w:r>
            <w:r w:rsidRPr="001508E0">
              <w:rPr>
                <w:rFonts w:ascii="Times New Roman" w:hAnsi="Times New Roman"/>
                <w:color w:val="000000"/>
                <w:sz w:val="24"/>
              </w:rPr>
              <w:br/>
            </w:r>
            <w:r w:rsidRPr="001508E0">
              <w:rPr>
                <w:rFonts w:ascii="Times New Roman" w:hAnsi="Times New Roman"/>
                <w:color w:val="000000"/>
                <w:sz w:val="24"/>
                <w:shd w:val="clear" w:color="auto" w:fill="FFFFFF"/>
              </w:rPr>
              <w:t xml:space="preserve">4. </w:t>
            </w:r>
            <w:r w:rsidR="001508E0" w:rsidRPr="001508E0">
              <w:rPr>
                <w:rFonts w:ascii="Times New Roman" w:hAnsi="Times New Roman"/>
                <w:color w:val="000000"/>
                <w:sz w:val="24"/>
                <w:shd w:val="clear" w:color="auto" w:fill="FFFFFF"/>
              </w:rPr>
              <w:t xml:space="preserve">Students will receive teacher and peer feedback. The teacher will use a checklist and conferences with the students about their projects. The whole class will view each iMovie, and they will evaluate them based on a checklist and a Gallery walk. </w:t>
            </w:r>
            <w:r w:rsidRPr="001508E0">
              <w:rPr>
                <w:rFonts w:ascii="Times New Roman" w:hAnsi="Times New Roman"/>
                <w:color w:val="000000"/>
                <w:sz w:val="24"/>
              </w:rPr>
              <w:br/>
            </w:r>
            <w:r w:rsidRPr="001508E0">
              <w:rPr>
                <w:rStyle w:val="Strong"/>
                <w:rFonts w:ascii="Times New Roman" w:hAnsi="Times New Roman"/>
                <w:color w:val="000000"/>
                <w:sz w:val="24"/>
                <w:shd w:val="clear" w:color="auto" w:fill="FFFFFF"/>
              </w:rPr>
              <w:t>Evaluate, Tailors:</w:t>
            </w:r>
            <w:r w:rsidRPr="001508E0">
              <w:rPr>
                <w:rStyle w:val="apple-converted-space"/>
                <w:rFonts w:ascii="Times New Roman" w:hAnsi="Times New Roman"/>
                <w:b/>
                <w:bCs/>
                <w:color w:val="000000"/>
                <w:sz w:val="24"/>
                <w:shd w:val="clear" w:color="auto" w:fill="FFFFFF"/>
              </w:rPr>
              <w:t> </w:t>
            </w:r>
            <w:r w:rsidR="001508E0" w:rsidRPr="001508E0">
              <w:rPr>
                <w:rFonts w:ascii="Times New Roman" w:hAnsi="Times New Roman"/>
                <w:color w:val="000000"/>
                <w:sz w:val="24"/>
                <w:shd w:val="clear" w:color="auto" w:fill="FFFFFF"/>
              </w:rPr>
              <w:t xml:space="preserve">interpersonal, kinesthetic, visual. </w:t>
            </w:r>
          </w:p>
          <w:p w:rsidR="00052CED" w:rsidRPr="001508E0" w:rsidRDefault="00176170" w:rsidP="002A5CBE">
            <w:pPr>
              <w:rPr>
                <w:rFonts w:ascii="Times New Roman" w:hAnsi="Times New Roman"/>
                <w:sz w:val="24"/>
              </w:rPr>
            </w:pPr>
            <w:r w:rsidRPr="001508E0">
              <w:rPr>
                <w:rFonts w:ascii="Times New Roman" w:hAnsi="Times New Roman"/>
                <w:sz w:val="24"/>
              </w:rPr>
              <w:br/>
            </w:r>
            <w:r w:rsidR="00052CED" w:rsidRPr="001508E0">
              <w:rPr>
                <w:rFonts w:ascii="Times New Roman" w:hAnsi="Times New Roman"/>
                <w:b/>
                <w:bCs/>
                <w:sz w:val="24"/>
                <w:u w:val="single"/>
              </w:rPr>
              <w:t>Content Notes</w:t>
            </w:r>
          </w:p>
          <w:p w:rsidR="00991C0A" w:rsidRPr="001508E0" w:rsidRDefault="00052CED" w:rsidP="002A5CBE">
            <w:pPr>
              <w:rPr>
                <w:rFonts w:ascii="Times New Roman" w:hAnsi="Times New Roman"/>
                <w:b/>
                <w:bCs/>
                <w:i/>
                <w:iCs/>
                <w:sz w:val="24"/>
              </w:rPr>
            </w:pPr>
            <w:r w:rsidRPr="001508E0">
              <w:rPr>
                <w:rFonts w:ascii="Times New Roman" w:hAnsi="Times New Roman"/>
                <w:sz w:val="24"/>
              </w:rPr>
              <w:t xml:space="preserve">The “Lost Generation” refers to the age of people who grew up during WWI and the Roaring 20s, but it also refers to a group of writers and artists who took refuge in Europe and formed a close-knit artistic circle. Some notable members were Ernest Hemingway, Gertrude Stein, Pablo Picasso, Salvador Dali, and F. Scott Fitzgerald. They got together and drank, talked about </w:t>
            </w:r>
            <w:r w:rsidRPr="001508E0">
              <w:rPr>
                <w:rFonts w:ascii="Times New Roman" w:hAnsi="Times New Roman"/>
                <w:sz w:val="24"/>
              </w:rPr>
              <w:lastRenderedPageBreak/>
              <w:t>literature and art, and bounced ideas off of each other. The Lost Generation is notable for our unit becaue the characters in the novel form their own sort of Lost Generation in the French Riviera, where the Fitzgeralds also spent time. </w:t>
            </w:r>
            <w:r w:rsidR="00176170" w:rsidRPr="001508E0">
              <w:rPr>
                <w:rFonts w:ascii="Times New Roman" w:hAnsi="Times New Roman"/>
                <w:sz w:val="24"/>
              </w:rPr>
              <w:br/>
            </w:r>
            <w:r w:rsidR="00176170" w:rsidRPr="001508E0">
              <w:rPr>
                <w:rFonts w:ascii="Times New Roman" w:hAnsi="Times New Roman"/>
                <w:sz w:val="24"/>
              </w:rPr>
              <w:br/>
            </w:r>
            <w:r w:rsidRPr="001508E0">
              <w:rPr>
                <w:rFonts w:ascii="Times New Roman" w:hAnsi="Times New Roman"/>
                <w:b/>
                <w:bCs/>
                <w:sz w:val="24"/>
                <w:u w:val="single"/>
              </w:rPr>
              <w:t>Handouts</w:t>
            </w:r>
            <w:r w:rsidRPr="001508E0">
              <w:rPr>
                <w:rFonts w:ascii="Times New Roman" w:hAnsi="Times New Roman"/>
                <w:sz w:val="24"/>
              </w:rPr>
              <w:br/>
              <w:t>Five W's Chart </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sz w:val="24"/>
                <w:u w:val="single"/>
              </w:rPr>
              <w:t>Maine Common Core Teaching Standards for Initial Teacher Certification and Rationale</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i/>
                <w:iCs/>
                <w:sz w:val="24"/>
              </w:rPr>
              <w:t>Standard 1 –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i/>
                <w:iCs/>
                <w:sz w:val="24"/>
                <w:u w:val="single"/>
              </w:rPr>
              <w:t>Learning Styles</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i/>
                <w:iCs/>
                <w:sz w:val="24"/>
              </w:rPr>
              <w:t>Clipboard: </w:t>
            </w:r>
            <w:r w:rsidRPr="001508E0">
              <w:rPr>
                <w:rFonts w:ascii="Times New Roman" w:hAnsi="Times New Roman"/>
                <w:sz w:val="24"/>
              </w:rPr>
              <w:t>The Five W's chart encourages linear thought and organization of abstract ideas. </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i/>
                <w:iCs/>
                <w:sz w:val="24"/>
              </w:rPr>
              <w:t>Microscope: </w:t>
            </w:r>
            <w:r w:rsidRPr="001508E0">
              <w:rPr>
                <w:rFonts w:ascii="Times New Roman" w:hAnsi="Times New Roman"/>
                <w:sz w:val="24"/>
              </w:rPr>
              <w:t>The iMovie project allows deeper understanding of the similarities and differences between Fitzgerald's life and that of his characters.</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i/>
                <w:iCs/>
                <w:sz w:val="24"/>
              </w:rPr>
              <w:t>Puppy: </w:t>
            </w:r>
            <w:r w:rsidRPr="001508E0">
              <w:rPr>
                <w:rFonts w:ascii="Times New Roman" w:hAnsi="Times New Roman"/>
                <w:sz w:val="24"/>
              </w:rPr>
              <w:t>The iMovie project allows for a collaborative environment, and the brainstorming activity gives students the opportunity to have a productive conversation that will help them with their projects. </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i/>
                <w:iCs/>
                <w:sz w:val="24"/>
              </w:rPr>
              <w:t>Beach Ball: </w:t>
            </w:r>
            <w:r w:rsidRPr="001508E0">
              <w:rPr>
                <w:rFonts w:ascii="Times New Roman" w:hAnsi="Times New Roman"/>
                <w:i/>
                <w:iCs/>
                <w:sz w:val="24"/>
              </w:rPr>
              <w:t>The iMovie project allows for very a hands-on application of the contet material. </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i/>
                <w:iCs/>
                <w:sz w:val="24"/>
              </w:rPr>
              <w:t>Rationale: </w:t>
            </w:r>
            <w:r w:rsidRPr="001508E0">
              <w:rPr>
                <w:rFonts w:ascii="Times New Roman" w:hAnsi="Times New Roman"/>
                <w:i/>
                <w:iCs/>
                <w:sz w:val="24"/>
              </w:rPr>
              <w:t>The iMovie project is adaptable for all different learning styles because it presents fact-based material in hands-on and creative ways.</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i/>
                <w:iCs/>
                <w:sz w:val="24"/>
              </w:rPr>
              <w:t>Standard 6 -</w:t>
            </w:r>
            <w:r w:rsidRPr="001508E0">
              <w:rPr>
                <w:rFonts w:ascii="Times New Roman" w:hAnsi="Times New Roman"/>
                <w:b/>
                <w:bCs/>
                <w:sz w:val="24"/>
              </w:rPr>
              <w:t> </w:t>
            </w:r>
            <w:r w:rsidRPr="001508E0">
              <w:rPr>
                <w:rFonts w:ascii="Times New Roman" w:hAnsi="Times New Roman"/>
                <w:b/>
                <w:bCs/>
                <w:i/>
                <w:iCs/>
                <w:sz w:val="24"/>
              </w:rPr>
              <w:t>Assessment. The teacher understands and uses multiple methods of assessment to engage learners in their on growth, to monitor learner progress, and to guide the teacher's and learner's decision making.</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i/>
                <w:iCs/>
                <w:sz w:val="24"/>
              </w:rPr>
              <w:t>Formative:</w:t>
            </w:r>
            <w:r w:rsidRPr="001508E0">
              <w:rPr>
                <w:rFonts w:ascii="Times New Roman" w:hAnsi="Times New Roman"/>
                <w:sz w:val="24"/>
              </w:rPr>
              <w:t> Ongoing formative assessment on the blog entries continues. The Timed-Pair-Share activity gives the teacher a chance to check for student understanding on the iMovie projects before they are completed.</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i/>
                <w:iCs/>
                <w:sz w:val="24"/>
              </w:rPr>
              <w:t>Summative:</w:t>
            </w:r>
            <w:r w:rsidRPr="001508E0">
              <w:rPr>
                <w:rFonts w:ascii="Times New Roman" w:hAnsi="Times New Roman"/>
                <w:sz w:val="24"/>
              </w:rPr>
              <w:t> The summative assessment is an iMovie project designed to summarize students' understanding of the autobiographical elements of </w:t>
            </w:r>
            <w:r w:rsidRPr="001508E0">
              <w:rPr>
                <w:rFonts w:ascii="Times New Roman" w:hAnsi="Times New Roman"/>
                <w:i/>
                <w:iCs/>
                <w:sz w:val="24"/>
              </w:rPr>
              <w:t>Tender is the Night.</w:t>
            </w:r>
            <w:r w:rsidRPr="001508E0">
              <w:rPr>
                <w:rFonts w:ascii="Times New Roman" w:hAnsi="Times New Roman"/>
                <w:sz w:val="24"/>
              </w:rPr>
              <w:t> </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sz w:val="24"/>
              </w:rPr>
              <w:lastRenderedPageBreak/>
              <w:br/>
            </w:r>
            <w:r w:rsidRPr="001508E0">
              <w:rPr>
                <w:rFonts w:ascii="Times New Roman" w:hAnsi="Times New Roman"/>
                <w:b/>
                <w:bCs/>
                <w:i/>
                <w:iCs/>
                <w:sz w:val="24"/>
              </w:rPr>
              <w:t>Rationale:</w:t>
            </w:r>
            <w:r w:rsidRPr="001508E0">
              <w:rPr>
                <w:rFonts w:ascii="Times New Roman" w:hAnsi="Times New Roman"/>
                <w:sz w:val="24"/>
              </w:rPr>
              <w:t> The formative assessment will help develop the summative assessment, </w:t>
            </w:r>
            <w:r w:rsidR="00176170" w:rsidRPr="001508E0">
              <w:rPr>
                <w:rFonts w:ascii="Times New Roman" w:hAnsi="Times New Roman"/>
                <w:sz w:val="24"/>
              </w:rPr>
              <w:t xml:space="preserve">which evaluates students overall understanding of the autobiographical elements of the novel. </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i/>
                <w:iCs/>
                <w:sz w:val="24"/>
              </w:rPr>
              <w:t>Standard 7</w:t>
            </w:r>
            <w:r w:rsidRPr="001508E0">
              <w:rPr>
                <w:rFonts w:ascii="Times New Roman" w:hAnsi="Times New Roman"/>
                <w:b/>
                <w:bCs/>
                <w:sz w:val="24"/>
              </w:rPr>
              <w:t> - </w:t>
            </w:r>
            <w:r w:rsidRPr="001508E0">
              <w:rPr>
                <w:rFonts w:ascii="Times New Roman" w:hAnsi="Times New Roman"/>
                <w:b/>
                <w:bCs/>
                <w:i/>
                <w:iCs/>
                <w:sz w:val="24"/>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i/>
                <w:iCs/>
                <w:sz w:val="24"/>
              </w:rPr>
              <w:t>Content Knowledge:</w:t>
            </w:r>
            <w:r w:rsidRPr="001508E0">
              <w:rPr>
                <w:rFonts w:ascii="Times New Roman" w:hAnsi="Times New Roman"/>
                <w:sz w:val="24"/>
              </w:rPr>
              <w:br/>
            </w:r>
            <w:r w:rsidR="00991C0A" w:rsidRPr="001508E0">
              <w:rPr>
                <w:rFonts w:ascii="Times New Roman" w:hAnsi="Times New Roman"/>
                <w:sz w:val="24"/>
                <w:shd w:val="clear" w:color="auto" w:fill="FFFFFF"/>
              </w:rPr>
              <w:t>English Grade 11-12, Reading-Literature</w:t>
            </w:r>
            <w:r w:rsidRPr="001508E0">
              <w:rPr>
                <w:rFonts w:ascii="Times New Roman" w:hAnsi="Times New Roman"/>
                <w:sz w:val="24"/>
              </w:rPr>
              <w:br/>
            </w:r>
            <w:r w:rsidRPr="001508E0">
              <w:rPr>
                <w:rFonts w:ascii="Times New Roman" w:hAnsi="Times New Roman"/>
                <w:sz w:val="24"/>
              </w:rPr>
              <w:br/>
            </w:r>
            <w:r w:rsidRPr="001508E0">
              <w:rPr>
                <w:rFonts w:ascii="Times New Roman" w:hAnsi="Times New Roman"/>
                <w:b/>
                <w:bCs/>
                <w:i/>
                <w:iCs/>
                <w:sz w:val="24"/>
              </w:rPr>
              <w:t>MLR or CCSS:</w:t>
            </w:r>
          </w:p>
          <w:p w:rsidR="00052CED" w:rsidRPr="001508E0" w:rsidRDefault="00991C0A" w:rsidP="002A5CBE">
            <w:pPr>
              <w:rPr>
                <w:rFonts w:ascii="Times New Roman" w:hAnsi="Times New Roman"/>
                <w:bCs/>
                <w:iCs/>
                <w:sz w:val="24"/>
              </w:rPr>
            </w:pPr>
            <w:r w:rsidRPr="001508E0">
              <w:rPr>
                <w:rFonts w:ascii="Times New Roman" w:hAnsi="Times New Roman"/>
                <w:sz w:val="24"/>
              </w:rPr>
              <w:t xml:space="preserve">Common Core Standards </w:t>
            </w:r>
            <w:r w:rsidR="00052CED" w:rsidRPr="001508E0">
              <w:rPr>
                <w:rFonts w:ascii="Times New Roman" w:hAnsi="Times New Roman"/>
                <w:sz w:val="24"/>
              </w:rPr>
              <w:br/>
            </w:r>
            <w:r w:rsidR="00052CED" w:rsidRPr="001508E0">
              <w:rPr>
                <w:rFonts w:ascii="Times New Roman" w:hAnsi="Times New Roman"/>
                <w:sz w:val="24"/>
              </w:rPr>
              <w:br/>
            </w:r>
            <w:r w:rsidR="00052CED" w:rsidRPr="001508E0">
              <w:rPr>
                <w:rFonts w:ascii="Times New Roman" w:hAnsi="Times New Roman"/>
                <w:b/>
                <w:bCs/>
                <w:i/>
                <w:iCs/>
                <w:sz w:val="24"/>
              </w:rPr>
              <w:t>Facet:</w:t>
            </w:r>
            <w:r w:rsidRPr="001508E0">
              <w:rPr>
                <w:rFonts w:ascii="Times New Roman" w:hAnsi="Times New Roman"/>
                <w:b/>
                <w:bCs/>
                <w:i/>
                <w:iCs/>
                <w:sz w:val="24"/>
              </w:rPr>
              <w:t xml:space="preserve"> </w:t>
            </w:r>
            <w:r w:rsidRPr="001508E0">
              <w:rPr>
                <w:rFonts w:ascii="Times New Roman" w:hAnsi="Times New Roman"/>
                <w:bCs/>
                <w:iCs/>
                <w:sz w:val="24"/>
              </w:rPr>
              <w:t xml:space="preserve">Evaluate </w:t>
            </w:r>
            <w:r w:rsidR="00052CED" w:rsidRPr="001508E0">
              <w:rPr>
                <w:rFonts w:ascii="Times New Roman" w:hAnsi="Times New Roman"/>
                <w:sz w:val="24"/>
              </w:rPr>
              <w:br/>
            </w:r>
            <w:r w:rsidR="00052CED" w:rsidRPr="001508E0">
              <w:rPr>
                <w:rFonts w:ascii="Times New Roman" w:hAnsi="Times New Roman"/>
                <w:sz w:val="24"/>
              </w:rPr>
              <w:br/>
            </w:r>
            <w:r w:rsidR="00052CED" w:rsidRPr="001508E0">
              <w:rPr>
                <w:rFonts w:ascii="Times New Roman" w:hAnsi="Times New Roman"/>
                <w:b/>
                <w:bCs/>
                <w:i/>
                <w:iCs/>
                <w:sz w:val="24"/>
              </w:rPr>
              <w:t>Rationale: </w:t>
            </w:r>
            <w:r w:rsidRPr="001508E0">
              <w:rPr>
                <w:rFonts w:ascii="Times New Roman" w:hAnsi="Times New Roman"/>
                <w:b/>
                <w:bCs/>
                <w:i/>
                <w:iCs/>
                <w:sz w:val="24"/>
              </w:rPr>
              <w:t xml:space="preserve"> </w:t>
            </w:r>
            <w:r w:rsidRPr="001508E0">
              <w:rPr>
                <w:rFonts w:ascii="Times New Roman" w:hAnsi="Times New Roman"/>
                <w:bCs/>
                <w:iCs/>
                <w:sz w:val="24"/>
              </w:rPr>
              <w:t xml:space="preserve">Understanding the similarities and differences between </w:t>
            </w:r>
            <w:r w:rsidR="00BC34FD" w:rsidRPr="001508E0">
              <w:rPr>
                <w:rFonts w:ascii="Times New Roman" w:hAnsi="Times New Roman"/>
                <w:bCs/>
                <w:iCs/>
                <w:sz w:val="24"/>
              </w:rPr>
              <w:t xml:space="preserve">fiction and autobiography will help students pick out how the two can come together in a text to add layers to its plot. </w:t>
            </w:r>
            <w:r w:rsidR="00052CED" w:rsidRPr="001508E0">
              <w:rPr>
                <w:rFonts w:ascii="Times New Roman" w:hAnsi="Times New Roman"/>
                <w:sz w:val="24"/>
              </w:rPr>
              <w:br/>
            </w:r>
            <w:r w:rsidR="00052CED" w:rsidRPr="001508E0">
              <w:rPr>
                <w:rFonts w:ascii="Times New Roman" w:hAnsi="Times New Roman"/>
                <w:sz w:val="24"/>
              </w:rPr>
              <w:br/>
            </w:r>
            <w:r w:rsidR="00052CED" w:rsidRPr="001508E0">
              <w:rPr>
                <w:rFonts w:ascii="Times New Roman" w:hAnsi="Times New Roman"/>
                <w:b/>
                <w:bCs/>
                <w:i/>
                <w:iCs/>
                <w:sz w:val="24"/>
              </w:rPr>
              <w:t>Standard 8 -</w:t>
            </w:r>
            <w:r w:rsidR="00052CED" w:rsidRPr="001508E0">
              <w:rPr>
                <w:rFonts w:ascii="Times New Roman" w:hAnsi="Times New Roman"/>
                <w:b/>
                <w:bCs/>
                <w:sz w:val="24"/>
              </w:rPr>
              <w:t> </w:t>
            </w:r>
            <w:r w:rsidR="00052CED" w:rsidRPr="001508E0">
              <w:rPr>
                <w:rFonts w:ascii="Times New Roman" w:hAnsi="Times New Roman"/>
                <w:b/>
                <w:bCs/>
                <w:i/>
                <w:iCs/>
                <w:sz w:val="24"/>
              </w:rPr>
              <w:t>Instructional Strategies. The teacher understands and uses a variety of instructional strategies to encourage learners to develop deep understanding of content areas and their connections, and to build skills to apply knowledge in meaningful ways.</w:t>
            </w:r>
            <w:r w:rsidR="00052CED" w:rsidRPr="001508E0">
              <w:rPr>
                <w:rFonts w:ascii="Times New Roman" w:hAnsi="Times New Roman"/>
                <w:sz w:val="24"/>
              </w:rPr>
              <w:br/>
            </w:r>
            <w:r w:rsidR="00052CED" w:rsidRPr="001508E0">
              <w:rPr>
                <w:rFonts w:ascii="Times New Roman" w:hAnsi="Times New Roman"/>
                <w:sz w:val="24"/>
              </w:rPr>
              <w:br/>
            </w:r>
            <w:r w:rsidR="00052CED" w:rsidRPr="001508E0">
              <w:rPr>
                <w:rFonts w:ascii="Times New Roman" w:hAnsi="Times New Roman"/>
                <w:b/>
                <w:bCs/>
                <w:i/>
                <w:iCs/>
                <w:sz w:val="24"/>
              </w:rPr>
              <w:t>MI Strategies:</w:t>
            </w:r>
            <w:r w:rsidR="0043767F" w:rsidRPr="001508E0">
              <w:rPr>
                <w:rFonts w:ascii="Times New Roman" w:hAnsi="Times New Roman"/>
                <w:b/>
                <w:bCs/>
                <w:i/>
                <w:iCs/>
                <w:sz w:val="24"/>
              </w:rPr>
              <w:t xml:space="preserve"> </w:t>
            </w:r>
            <w:r w:rsidR="0043767F" w:rsidRPr="001508E0">
              <w:rPr>
                <w:rFonts w:ascii="Times New Roman" w:hAnsi="Times New Roman"/>
                <w:bCs/>
                <w:iCs/>
                <w:sz w:val="24"/>
              </w:rPr>
              <w:t>interpersonal, intrapersonal, logic, verbal, kinesthetic, musical</w:t>
            </w:r>
            <w:r w:rsidR="00052CED" w:rsidRPr="001508E0">
              <w:rPr>
                <w:rFonts w:ascii="Times New Roman" w:hAnsi="Times New Roman"/>
                <w:sz w:val="24"/>
              </w:rPr>
              <w:br/>
            </w:r>
            <w:r w:rsidR="00052CED" w:rsidRPr="001508E0">
              <w:rPr>
                <w:rFonts w:ascii="Times New Roman" w:hAnsi="Times New Roman"/>
                <w:sz w:val="24"/>
              </w:rPr>
              <w:br/>
            </w:r>
            <w:r w:rsidR="00052CED" w:rsidRPr="001508E0">
              <w:rPr>
                <w:rFonts w:ascii="Times New Roman" w:hAnsi="Times New Roman"/>
                <w:sz w:val="24"/>
              </w:rPr>
              <w:br/>
            </w:r>
            <w:r w:rsidR="00052CED" w:rsidRPr="001508E0">
              <w:rPr>
                <w:rFonts w:ascii="Times New Roman" w:hAnsi="Times New Roman"/>
                <w:b/>
                <w:bCs/>
                <w:i/>
                <w:iCs/>
                <w:sz w:val="24"/>
              </w:rPr>
              <w:t>Type II Technology:</w:t>
            </w:r>
            <w:r w:rsidR="0043767F" w:rsidRPr="001508E0">
              <w:rPr>
                <w:rFonts w:ascii="Times New Roman" w:hAnsi="Times New Roman"/>
                <w:b/>
                <w:bCs/>
                <w:i/>
                <w:iCs/>
                <w:sz w:val="24"/>
              </w:rPr>
              <w:t xml:space="preserve"> </w:t>
            </w:r>
            <w:r w:rsidR="0043767F" w:rsidRPr="001508E0">
              <w:rPr>
                <w:rFonts w:ascii="Times New Roman" w:hAnsi="Times New Roman"/>
                <w:bCs/>
                <w:iCs/>
                <w:sz w:val="24"/>
              </w:rPr>
              <w:t xml:space="preserve">iMovie </w:t>
            </w:r>
            <w:r w:rsidR="00052CED" w:rsidRPr="001508E0">
              <w:rPr>
                <w:rFonts w:ascii="Times New Roman" w:hAnsi="Times New Roman"/>
                <w:sz w:val="24"/>
              </w:rPr>
              <w:br/>
            </w:r>
            <w:r w:rsidR="0043767F" w:rsidRPr="001508E0">
              <w:rPr>
                <w:rFonts w:ascii="Times New Roman" w:hAnsi="Times New Roman"/>
                <w:sz w:val="24"/>
              </w:rPr>
              <w:t xml:space="preserve"> </w:t>
            </w:r>
            <w:r w:rsidR="00052CED" w:rsidRPr="001508E0">
              <w:rPr>
                <w:rFonts w:ascii="Times New Roman" w:hAnsi="Times New Roman"/>
                <w:sz w:val="24"/>
              </w:rPr>
              <w:br/>
            </w:r>
            <w:r w:rsidR="00052CED" w:rsidRPr="001508E0">
              <w:rPr>
                <w:rFonts w:ascii="Times New Roman" w:hAnsi="Times New Roman"/>
                <w:b/>
                <w:bCs/>
                <w:i/>
                <w:iCs/>
                <w:sz w:val="24"/>
              </w:rPr>
              <w:t>Rationale: </w:t>
            </w:r>
            <w:r w:rsidR="0043767F" w:rsidRPr="001508E0">
              <w:rPr>
                <w:rFonts w:ascii="Times New Roman" w:hAnsi="Times New Roman"/>
                <w:bCs/>
                <w:iCs/>
                <w:sz w:val="24"/>
              </w:rPr>
              <w:t xml:space="preserve">Technology like iMovie has a broad range of possibilities that allows for lots of tailoring to different learning style needs. </w:t>
            </w:r>
            <w:r w:rsidR="00052CED" w:rsidRPr="001508E0">
              <w:rPr>
                <w:rFonts w:ascii="Times New Roman" w:hAnsi="Times New Roman"/>
                <w:sz w:val="24"/>
              </w:rPr>
              <w:br/>
            </w:r>
            <w:r w:rsidR="00052CED" w:rsidRPr="001508E0">
              <w:rPr>
                <w:rFonts w:ascii="Times New Roman" w:hAnsi="Times New Roman"/>
                <w:sz w:val="24"/>
              </w:rPr>
              <w:br/>
            </w:r>
            <w:r w:rsidR="00052CED" w:rsidRPr="001508E0">
              <w:rPr>
                <w:rFonts w:ascii="Times New Roman" w:hAnsi="Times New Roman"/>
                <w:sz w:val="24"/>
              </w:rPr>
              <w:br/>
            </w:r>
            <w:r w:rsidR="00052CED" w:rsidRPr="001508E0">
              <w:rPr>
                <w:rFonts w:ascii="Times New Roman" w:hAnsi="Times New Roman"/>
                <w:b/>
                <w:bCs/>
                <w:i/>
                <w:iCs/>
                <w:sz w:val="24"/>
                <w:u w:val="single"/>
              </w:rPr>
              <w:t>NETS STANDARDS FOR TEACHERS</w:t>
            </w:r>
            <w:r w:rsidR="00052CED" w:rsidRPr="001508E0">
              <w:rPr>
                <w:rFonts w:ascii="Times New Roman" w:hAnsi="Times New Roman"/>
                <w:sz w:val="24"/>
              </w:rPr>
              <w:br/>
            </w:r>
            <w:r w:rsidR="00052CED" w:rsidRPr="001508E0">
              <w:rPr>
                <w:rFonts w:ascii="Times New Roman" w:hAnsi="Times New Roman"/>
                <w:b/>
                <w:bCs/>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00052CED" w:rsidRPr="001508E0">
              <w:rPr>
                <w:rFonts w:ascii="Times New Roman" w:hAnsi="Times New Roman"/>
                <w:sz w:val="24"/>
              </w:rPr>
              <w:br/>
              <w:t>a. Promote, support, and model creative and innovative thinking and inventiveness</w:t>
            </w:r>
            <w:r w:rsidR="00052CED" w:rsidRPr="001508E0">
              <w:rPr>
                <w:rFonts w:ascii="Times New Roman" w:hAnsi="Times New Roman"/>
                <w:sz w:val="24"/>
              </w:rPr>
              <w:br/>
            </w:r>
            <w:r w:rsidR="00052CED" w:rsidRPr="001508E0">
              <w:rPr>
                <w:rFonts w:ascii="Times New Roman" w:hAnsi="Times New Roman"/>
                <w:sz w:val="24"/>
              </w:rPr>
              <w:br/>
              <w:t>b. Engage students in exploring real-world issues and solving authentic problems using digital tools and resources</w:t>
            </w:r>
            <w:r w:rsidR="00052CED" w:rsidRPr="001508E0">
              <w:rPr>
                <w:rFonts w:ascii="Times New Roman" w:hAnsi="Times New Roman"/>
                <w:sz w:val="24"/>
              </w:rPr>
              <w:br/>
            </w:r>
            <w:r w:rsidR="00052CED" w:rsidRPr="001508E0">
              <w:rPr>
                <w:rFonts w:ascii="Times New Roman" w:hAnsi="Times New Roman"/>
                <w:sz w:val="24"/>
              </w:rPr>
              <w:br/>
              <w:t>c. Promote student reflection using collaborative tools to reveal and clarify students’ conceptual understanding and thinking, planning, and creative processes</w:t>
            </w:r>
            <w:r w:rsidR="00052CED" w:rsidRPr="001508E0">
              <w:rPr>
                <w:rFonts w:ascii="Times New Roman" w:hAnsi="Times New Roman"/>
                <w:sz w:val="24"/>
              </w:rPr>
              <w:br/>
            </w:r>
            <w:r w:rsidR="00052CED" w:rsidRPr="001508E0">
              <w:rPr>
                <w:rFonts w:ascii="Times New Roman" w:hAnsi="Times New Roman"/>
                <w:sz w:val="24"/>
              </w:rPr>
              <w:br/>
              <w:t xml:space="preserve">d. Model collaborative knowledge construction by engaging in learning with students, </w:t>
            </w:r>
            <w:r w:rsidR="00052CED" w:rsidRPr="001508E0">
              <w:rPr>
                <w:rFonts w:ascii="Times New Roman" w:hAnsi="Times New Roman"/>
                <w:sz w:val="24"/>
              </w:rPr>
              <w:lastRenderedPageBreak/>
              <w:t>colleagues, and others in face-to-face and virtual environments</w:t>
            </w:r>
            <w:r w:rsidR="00052CED" w:rsidRPr="001508E0">
              <w:rPr>
                <w:rFonts w:ascii="Times New Roman" w:hAnsi="Times New Roman"/>
                <w:sz w:val="24"/>
              </w:rPr>
              <w:br/>
            </w:r>
            <w:r w:rsidR="00052CED" w:rsidRPr="001508E0">
              <w:rPr>
                <w:rFonts w:ascii="Times New Roman" w:hAnsi="Times New Roman"/>
                <w:sz w:val="24"/>
              </w:rPr>
              <w:br/>
            </w:r>
            <w:r w:rsidR="00052CED" w:rsidRPr="001508E0">
              <w:rPr>
                <w:rFonts w:ascii="Times New Roman" w:hAnsi="Times New Roman"/>
                <w:b/>
                <w:bCs/>
                <w:i/>
                <w:iCs/>
                <w:sz w:val="24"/>
              </w:rPr>
              <w:t>Rationale:</w:t>
            </w:r>
            <w:r w:rsidR="0043767F" w:rsidRPr="001508E0">
              <w:rPr>
                <w:rFonts w:ascii="Times New Roman" w:hAnsi="Times New Roman"/>
                <w:b/>
                <w:bCs/>
                <w:i/>
                <w:iCs/>
                <w:sz w:val="24"/>
              </w:rPr>
              <w:t xml:space="preserve"> </w:t>
            </w:r>
            <w:r w:rsidR="0043767F" w:rsidRPr="001508E0">
              <w:rPr>
                <w:rFonts w:ascii="Times New Roman" w:hAnsi="Times New Roman"/>
                <w:bCs/>
                <w:iCs/>
                <w:sz w:val="24"/>
              </w:rPr>
              <w:t xml:space="preserve">The iMovie project inspires students to mix creativity with historical background. </w:t>
            </w:r>
            <w:r w:rsidR="00052CED" w:rsidRPr="001508E0">
              <w:rPr>
                <w:rFonts w:ascii="Times New Roman" w:hAnsi="Times New Roman"/>
                <w:sz w:val="24"/>
              </w:rPr>
              <w:br/>
            </w:r>
            <w:r w:rsidR="00052CED" w:rsidRPr="001508E0">
              <w:rPr>
                <w:rFonts w:ascii="Times New Roman" w:hAnsi="Times New Roman"/>
                <w:sz w:val="24"/>
              </w:rPr>
              <w:br/>
            </w:r>
            <w:r w:rsidR="00052CED" w:rsidRPr="001508E0">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00052CED" w:rsidRPr="001508E0">
              <w:rPr>
                <w:rFonts w:ascii="Times New Roman" w:hAnsi="Times New Roman"/>
                <w:sz w:val="24"/>
              </w:rPr>
              <w:br/>
              <w:t>a. Design or adapt relevant learning experiences that incorporate digital tools and resources to promote student learning and creativity</w:t>
            </w:r>
            <w:r w:rsidR="00052CED" w:rsidRPr="001508E0">
              <w:rPr>
                <w:rFonts w:ascii="Times New Roman" w:hAnsi="Times New Roman"/>
                <w:sz w:val="24"/>
              </w:rPr>
              <w:br/>
            </w:r>
            <w:r w:rsidR="00052CED" w:rsidRPr="001508E0">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00052CED" w:rsidRPr="001508E0">
              <w:rPr>
                <w:rFonts w:ascii="Times New Roman" w:hAnsi="Times New Roman"/>
                <w:sz w:val="24"/>
              </w:rPr>
              <w:br/>
            </w:r>
            <w:r w:rsidR="00052CED" w:rsidRPr="001508E0">
              <w:rPr>
                <w:rFonts w:ascii="Times New Roman" w:hAnsi="Times New Roman"/>
                <w:sz w:val="24"/>
              </w:rPr>
              <w:br/>
              <w:t>c. Customize and personalize learning activities to address students’ diverse learning styles, working strategies, and abilities using digital tools and resources</w:t>
            </w:r>
            <w:r w:rsidR="00052CED" w:rsidRPr="001508E0">
              <w:rPr>
                <w:rFonts w:ascii="Times New Roman" w:hAnsi="Times New Roman"/>
                <w:sz w:val="24"/>
              </w:rPr>
              <w:br/>
            </w:r>
            <w:r w:rsidR="00052CED" w:rsidRPr="001508E0">
              <w:rPr>
                <w:rFonts w:ascii="Times New Roman" w:hAnsi="Times New Roman"/>
                <w:sz w:val="24"/>
              </w:rPr>
              <w:br/>
              <w:t>d. Provide students with multiple and varied formative and summative assessments aligned with content and technology standards and use resulting data to inform learning and teaching</w:t>
            </w:r>
            <w:r w:rsidR="00052CED" w:rsidRPr="001508E0">
              <w:rPr>
                <w:rFonts w:ascii="Times New Roman" w:hAnsi="Times New Roman"/>
                <w:sz w:val="24"/>
              </w:rPr>
              <w:br/>
            </w:r>
            <w:r w:rsidR="00052CED" w:rsidRPr="001508E0">
              <w:rPr>
                <w:rFonts w:ascii="Times New Roman" w:hAnsi="Times New Roman"/>
                <w:sz w:val="24"/>
              </w:rPr>
              <w:br/>
            </w:r>
            <w:r w:rsidR="00052CED" w:rsidRPr="001508E0">
              <w:rPr>
                <w:rFonts w:ascii="Times New Roman" w:hAnsi="Times New Roman"/>
                <w:b/>
                <w:bCs/>
                <w:i/>
                <w:iCs/>
                <w:sz w:val="24"/>
              </w:rPr>
              <w:t>Rationale:</w:t>
            </w:r>
            <w:r w:rsidR="0043767F" w:rsidRPr="001508E0">
              <w:rPr>
                <w:rFonts w:ascii="Times New Roman" w:hAnsi="Times New Roman"/>
                <w:b/>
                <w:bCs/>
                <w:i/>
                <w:iCs/>
                <w:sz w:val="24"/>
              </w:rPr>
              <w:t xml:space="preserve"> </w:t>
            </w:r>
            <w:r w:rsidR="0043767F" w:rsidRPr="001508E0">
              <w:rPr>
                <w:rFonts w:ascii="Times New Roman" w:hAnsi="Times New Roman"/>
                <w:bCs/>
                <w:iCs/>
                <w:sz w:val="24"/>
              </w:rPr>
              <w:t xml:space="preserve">iMovie is a very Type II technology that allows for lots of experimentation and creativity not readily available with other types of projects. </w:t>
            </w:r>
          </w:p>
          <w:p w:rsidR="0043767F" w:rsidRPr="001508E0" w:rsidRDefault="0043767F" w:rsidP="002A5CBE">
            <w:pPr>
              <w:rPr>
                <w:rFonts w:ascii="Times New Roman" w:hAnsi="Times New Roman"/>
                <w:sz w:val="24"/>
              </w:rPr>
            </w:pPr>
          </w:p>
        </w:tc>
      </w:tr>
    </w:tbl>
    <w:p w:rsidR="00052CED" w:rsidRPr="001508E0" w:rsidRDefault="00052CED" w:rsidP="00052CED">
      <w:pPr>
        <w:spacing w:line="315" w:lineRule="atLeast"/>
        <w:rPr>
          <w:rFonts w:ascii="Times New Roman" w:hAnsi="Times New Roman"/>
          <w:sz w:val="24"/>
        </w:rPr>
      </w:pPr>
      <w:r w:rsidRPr="001508E0">
        <w:rPr>
          <w:rFonts w:ascii="Times New Roman" w:hAnsi="Times New Roman"/>
          <w:sz w:val="24"/>
        </w:rPr>
        <w:lastRenderedPageBreak/>
        <w:t>Portions not contributed by visitors are Copyright 2013 Tangient LLC.</w:t>
      </w:r>
    </w:p>
    <w:p w:rsidR="00052CED" w:rsidRPr="001508E0" w:rsidRDefault="00052CED" w:rsidP="00052CED">
      <w:pPr>
        <w:rPr>
          <w:rFonts w:ascii="Times New Roman" w:hAnsi="Times New Roman"/>
          <w:sz w:val="24"/>
        </w:rPr>
      </w:pPr>
    </w:p>
    <w:p w:rsidR="00052CED" w:rsidRPr="001508E0" w:rsidRDefault="00052CED" w:rsidP="00052CED">
      <w:pPr>
        <w:spacing w:line="360" w:lineRule="auto"/>
        <w:rPr>
          <w:rFonts w:ascii="Times New Roman" w:hAnsi="Times New Roman"/>
          <w:sz w:val="24"/>
        </w:rPr>
      </w:pPr>
    </w:p>
    <w:p w:rsidR="00383603" w:rsidRPr="001508E0" w:rsidRDefault="00383603">
      <w:pPr>
        <w:rPr>
          <w:rFonts w:ascii="Times New Roman" w:hAnsi="Times New Roman"/>
          <w:sz w:val="24"/>
        </w:rPr>
      </w:pPr>
    </w:p>
    <w:sectPr w:rsidR="00383603" w:rsidRPr="001508E0" w:rsidSect="003B5459">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00"/>
  <w:displayHorizontalDrawingGridEvery w:val="2"/>
  <w:displayVerticalDrawingGridEvery w:val="2"/>
  <w:characterSpacingControl w:val="doNotCompress"/>
  <w:compat/>
  <w:rsids>
    <w:rsidRoot w:val="00052CED"/>
    <w:rsid w:val="00011C17"/>
    <w:rsid w:val="00052CED"/>
    <w:rsid w:val="001322C2"/>
    <w:rsid w:val="00147F17"/>
    <w:rsid w:val="001508E0"/>
    <w:rsid w:val="00176170"/>
    <w:rsid w:val="001E1BA4"/>
    <w:rsid w:val="00383603"/>
    <w:rsid w:val="0043767F"/>
    <w:rsid w:val="004F245E"/>
    <w:rsid w:val="009779A8"/>
    <w:rsid w:val="00991C0A"/>
    <w:rsid w:val="00A54E2E"/>
    <w:rsid w:val="00B94E14"/>
    <w:rsid w:val="00BA417F"/>
    <w:rsid w:val="00BC34FD"/>
    <w:rsid w:val="00CE3636"/>
    <w:rsid w:val="00E83B25"/>
    <w:rsid w:val="00E97D35"/>
    <w:rsid w:val="00EA11E6"/>
    <w:rsid w:val="00F84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 w:val="18"/>
        <w:szCs w:val="18"/>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CED"/>
    <w:pPr>
      <w:spacing w:after="0" w:line="240" w:lineRule="auto"/>
    </w:pPr>
    <w:rPr>
      <w:rFonts w:ascii="Comic Sans MS" w:eastAsia="Times New Roman" w:hAnsi="Comic Sans MS" w:cs="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2CED"/>
    <w:rPr>
      <w:color w:val="0000FF" w:themeColor="hyperlink"/>
      <w:u w:val="single"/>
    </w:rPr>
  </w:style>
  <w:style w:type="character" w:styleId="Strong">
    <w:name w:val="Strong"/>
    <w:basedOn w:val="DefaultParagraphFont"/>
    <w:uiPriority w:val="22"/>
    <w:qFormat/>
    <w:rsid w:val="00052CED"/>
    <w:rPr>
      <w:b/>
      <w:bCs/>
    </w:rPr>
  </w:style>
  <w:style w:type="character" w:customStyle="1" w:styleId="apple-converted-space">
    <w:name w:val="apple-converted-space"/>
    <w:basedOn w:val="DefaultParagraphFont"/>
    <w:rsid w:val="00052CED"/>
  </w:style>
  <w:style w:type="character" w:styleId="Emphasis">
    <w:name w:val="Emphasis"/>
    <w:basedOn w:val="DefaultParagraphFont"/>
    <w:uiPriority w:val="20"/>
    <w:qFormat/>
    <w:rsid w:val="00052CED"/>
    <w:rPr>
      <w:i/>
      <w:iCs/>
    </w:rPr>
  </w:style>
  <w:style w:type="paragraph" w:styleId="BalloonText">
    <w:name w:val="Balloon Text"/>
    <w:basedOn w:val="Normal"/>
    <w:link w:val="BalloonTextChar"/>
    <w:uiPriority w:val="99"/>
    <w:semiHidden/>
    <w:unhideWhenUsed/>
    <w:rsid w:val="00052CED"/>
    <w:rPr>
      <w:rFonts w:ascii="Tahoma" w:hAnsi="Tahoma" w:cs="Tahoma"/>
      <w:sz w:val="16"/>
      <w:szCs w:val="16"/>
    </w:rPr>
  </w:style>
  <w:style w:type="character" w:customStyle="1" w:styleId="BalloonTextChar">
    <w:name w:val="Balloon Text Char"/>
    <w:basedOn w:val="DefaultParagraphFont"/>
    <w:link w:val="BalloonText"/>
    <w:uiPriority w:val="99"/>
    <w:semiHidden/>
    <w:rsid w:val="00052CE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thedailybeast.com/articles/2011/07/16/f-scott-fitzgerald-s-on-booze-america-s-drunkest-writer.html" TargetMode="External"/><Relationship Id="rId3" Type="http://schemas.openxmlformats.org/officeDocument/2006/relationships/webSettings" Target="webSettings.xml"/><Relationship Id="rId7" Type="http://schemas.openxmlformats.org/officeDocument/2006/relationships/hyperlink" Target="http://www.enotes.com/tender-night/them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4.nkcsd.k12.mo.us/~kcofer/social_cooperative_structures.htm" TargetMode="External"/><Relationship Id="rId5" Type="http://schemas.openxmlformats.org/officeDocument/2006/relationships/hyperlink" Target="http://www.eduplace.com/graphicorganizer/pdf/5Ws.pdf"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2018</Words>
  <Characters>11889</Characters>
  <Application>Microsoft Office Word</Application>
  <DocSecurity>0</DocSecurity>
  <Lines>321</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7</cp:revision>
  <dcterms:created xsi:type="dcterms:W3CDTF">2013-04-11T00:19:00Z</dcterms:created>
  <dcterms:modified xsi:type="dcterms:W3CDTF">2013-04-11T00:56:00Z</dcterms:modified>
</cp:coreProperties>
</file>